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6C4D8D" w:rsidRPr="007D7E0B" w:rsidTr="00483221">
        <w:tc>
          <w:tcPr>
            <w:tcW w:w="8525" w:type="dxa"/>
            <w:gridSpan w:val="2"/>
            <w:tcBorders>
              <w:bottom w:val="single" w:sz="18" w:space="0" w:color="auto"/>
            </w:tcBorders>
          </w:tcPr>
          <w:p w:rsidR="006C4D8D" w:rsidRDefault="006C4D8D" w:rsidP="00483221">
            <w:pPr>
              <w:pStyle w:val="Infotext"/>
              <w:rPr>
                <w:rFonts w:ascii="Arial Black" w:hAnsi="Arial Black"/>
                <w:color w:val="999999"/>
                <w:sz w:val="36"/>
                <w:szCs w:val="36"/>
              </w:rPr>
            </w:pPr>
            <w:r>
              <w:rPr>
                <w:color w:val="7030A0"/>
                <w:sz w:val="24"/>
              </w:rPr>
              <w:br w:type="page"/>
            </w:r>
          </w:p>
          <w:p w:rsidR="006C4D8D" w:rsidRDefault="006C4D8D" w:rsidP="0048322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79744" behindDoc="0" locked="0" layoutInCell="1" allowOverlap="1" wp14:anchorId="4B50DDC7" wp14:editId="785909E2">
                  <wp:simplePos x="0" y="0"/>
                  <wp:positionH relativeFrom="margin">
                    <wp:posOffset>-59055</wp:posOffset>
                  </wp:positionH>
                  <wp:positionV relativeFrom="margin">
                    <wp:posOffset>89535</wp:posOffset>
                  </wp:positionV>
                  <wp:extent cx="2009775" cy="495935"/>
                  <wp:effectExtent l="0" t="0" r="9525" b="0"/>
                  <wp:wrapSquare wrapText="bothSides"/>
                  <wp:docPr id="10" name="Picture 10"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6C4D8D" w:rsidRDefault="006C4D8D" w:rsidP="00483221">
            <w:pPr>
              <w:pStyle w:val="Infotext"/>
              <w:rPr>
                <w:rFonts w:ascii="Arial Black" w:hAnsi="Arial Black" w:cs="Arial"/>
                <w:sz w:val="36"/>
                <w:szCs w:val="36"/>
              </w:rPr>
            </w:pPr>
          </w:p>
        </w:tc>
      </w:tr>
      <w:tr w:rsidR="006C4D8D" w:rsidRPr="007D7E0B" w:rsidTr="00483221">
        <w:tc>
          <w:tcPr>
            <w:tcW w:w="3474" w:type="dxa"/>
            <w:tcBorders>
              <w:bottom w:val="single" w:sz="18" w:space="0" w:color="auto"/>
            </w:tcBorders>
          </w:tcPr>
          <w:p w:rsidR="006C4D8D" w:rsidRPr="00A2102D" w:rsidRDefault="006C4D8D" w:rsidP="00483221">
            <w:pPr>
              <w:pStyle w:val="Infotext"/>
              <w:rPr>
                <w:rFonts w:ascii="Arial Black" w:hAnsi="Arial Black"/>
                <w:color w:val="999999"/>
                <w:sz w:val="36"/>
                <w:szCs w:val="36"/>
              </w:rPr>
            </w:pPr>
            <w:r w:rsidRPr="00A2102D">
              <w:rPr>
                <w:rFonts w:ascii="Arial Black" w:hAnsi="Arial Black"/>
                <w:color w:val="999999"/>
                <w:sz w:val="36"/>
                <w:szCs w:val="36"/>
              </w:rPr>
              <w:t>REPORT FOR:</w:t>
            </w:r>
          </w:p>
          <w:p w:rsidR="006C4D8D" w:rsidRPr="00656C6A" w:rsidRDefault="006C4D8D" w:rsidP="00483221">
            <w:pPr>
              <w:pStyle w:val="Infotext"/>
              <w:rPr>
                <w:rFonts w:ascii="Arial Black" w:hAnsi="Arial Black" w:cs="Arial"/>
                <w:sz w:val="36"/>
                <w:szCs w:val="36"/>
              </w:rPr>
            </w:pPr>
          </w:p>
        </w:tc>
        <w:tc>
          <w:tcPr>
            <w:tcW w:w="5051" w:type="dxa"/>
            <w:tcBorders>
              <w:bottom w:val="single" w:sz="18" w:space="0" w:color="auto"/>
            </w:tcBorders>
          </w:tcPr>
          <w:p w:rsidR="006C4D8D" w:rsidRDefault="006C4D8D" w:rsidP="00483221">
            <w:pPr>
              <w:pStyle w:val="Infotext"/>
              <w:rPr>
                <w:rFonts w:ascii="Arial Black" w:hAnsi="Arial Black" w:cs="Arial"/>
                <w:sz w:val="36"/>
                <w:szCs w:val="36"/>
              </w:rPr>
            </w:pPr>
            <w:r>
              <w:rPr>
                <w:rFonts w:ascii="Arial Black" w:hAnsi="Arial Black" w:cs="Arial"/>
                <w:sz w:val="36"/>
                <w:szCs w:val="36"/>
              </w:rPr>
              <w:t>Corporate Parenting</w:t>
            </w:r>
          </w:p>
          <w:p w:rsidR="006C4D8D" w:rsidRPr="00B26D5D" w:rsidRDefault="006C4D8D" w:rsidP="00483221">
            <w:pPr>
              <w:pStyle w:val="Infotext"/>
              <w:rPr>
                <w:rFonts w:ascii="Arial Black" w:hAnsi="Arial Black" w:cs="Arial"/>
                <w:color w:val="0000FF"/>
                <w:szCs w:val="28"/>
              </w:rPr>
            </w:pPr>
          </w:p>
        </w:tc>
      </w:tr>
      <w:tr w:rsidR="006C4D8D" w:rsidRPr="007D7E0B" w:rsidTr="00483221">
        <w:tc>
          <w:tcPr>
            <w:tcW w:w="3474" w:type="dxa"/>
            <w:tcBorders>
              <w:top w:val="single" w:sz="18" w:space="0" w:color="auto"/>
            </w:tcBorders>
          </w:tcPr>
          <w:p w:rsidR="006C4D8D" w:rsidRPr="007D7E0B" w:rsidRDefault="006C4D8D" w:rsidP="00483221">
            <w:pPr>
              <w:pStyle w:val="Infotext"/>
              <w:rPr>
                <w:rFonts w:ascii="Arial Black" w:hAnsi="Arial Black"/>
              </w:rPr>
            </w:pPr>
            <w:r w:rsidRPr="007D7E0B">
              <w:rPr>
                <w:rFonts w:ascii="Arial Black" w:hAnsi="Arial Black"/>
              </w:rPr>
              <w:t>Date</w:t>
            </w:r>
            <w:r>
              <w:rPr>
                <w:rFonts w:ascii="Arial Black" w:hAnsi="Arial Black"/>
              </w:rPr>
              <w:t xml:space="preserve"> of Meeting</w:t>
            </w:r>
            <w:r w:rsidRPr="007D7E0B">
              <w:rPr>
                <w:rFonts w:ascii="Arial Black" w:hAnsi="Arial Black"/>
              </w:rPr>
              <w:t>:</w:t>
            </w:r>
          </w:p>
          <w:p w:rsidR="006C4D8D" w:rsidRPr="007D7E0B" w:rsidRDefault="006C4D8D" w:rsidP="00483221">
            <w:pPr>
              <w:pStyle w:val="Infotext"/>
              <w:rPr>
                <w:rFonts w:ascii="Arial Black" w:hAnsi="Arial Black" w:cs="Arial"/>
              </w:rPr>
            </w:pPr>
          </w:p>
        </w:tc>
        <w:tc>
          <w:tcPr>
            <w:tcW w:w="5051" w:type="dxa"/>
            <w:tcBorders>
              <w:top w:val="single" w:sz="18" w:space="0" w:color="auto"/>
            </w:tcBorders>
          </w:tcPr>
          <w:p w:rsidR="006C4D8D" w:rsidRPr="00BE62EE" w:rsidRDefault="006C4D8D" w:rsidP="00483221">
            <w:pPr>
              <w:pStyle w:val="Infotext"/>
              <w:rPr>
                <w:rFonts w:cs="Arial"/>
                <w:sz w:val="24"/>
                <w:szCs w:val="24"/>
              </w:rPr>
            </w:pPr>
            <w:r w:rsidRPr="00BE62EE">
              <w:rPr>
                <w:rFonts w:ascii="Arial Black" w:hAnsi="Arial Black" w:cs="Arial"/>
                <w:sz w:val="24"/>
                <w:szCs w:val="36"/>
              </w:rPr>
              <w:t>2 October 2019</w:t>
            </w:r>
          </w:p>
        </w:tc>
      </w:tr>
      <w:tr w:rsidR="006C4D8D" w:rsidRPr="007D7E0B" w:rsidTr="00483221">
        <w:tc>
          <w:tcPr>
            <w:tcW w:w="3474" w:type="dxa"/>
          </w:tcPr>
          <w:p w:rsidR="006C4D8D" w:rsidRPr="007D7E0B" w:rsidRDefault="006C4D8D" w:rsidP="00483221">
            <w:pPr>
              <w:pStyle w:val="Infotext"/>
              <w:rPr>
                <w:rFonts w:ascii="Arial Black" w:hAnsi="Arial Black" w:cs="Arial"/>
              </w:rPr>
            </w:pPr>
            <w:r w:rsidRPr="007D7E0B">
              <w:rPr>
                <w:rFonts w:ascii="Arial Black" w:hAnsi="Arial Black" w:cs="Arial"/>
              </w:rPr>
              <w:t>Subject:</w:t>
            </w:r>
          </w:p>
          <w:p w:rsidR="006C4D8D" w:rsidRPr="007D7E0B" w:rsidRDefault="006C4D8D" w:rsidP="00483221">
            <w:pPr>
              <w:pStyle w:val="Infotext"/>
              <w:rPr>
                <w:rFonts w:ascii="Arial Black" w:hAnsi="Arial Black"/>
              </w:rPr>
            </w:pPr>
          </w:p>
        </w:tc>
        <w:tc>
          <w:tcPr>
            <w:tcW w:w="5051" w:type="dxa"/>
          </w:tcPr>
          <w:p w:rsidR="006C4D8D" w:rsidRPr="00026E61" w:rsidRDefault="006C4D8D" w:rsidP="00483221">
            <w:pPr>
              <w:pStyle w:val="Infotext"/>
              <w:rPr>
                <w:rFonts w:cs="Arial"/>
                <w:sz w:val="24"/>
                <w:szCs w:val="24"/>
              </w:rPr>
            </w:pPr>
            <w:r>
              <w:rPr>
                <w:rFonts w:cs="Arial"/>
                <w:sz w:val="24"/>
                <w:szCs w:val="24"/>
              </w:rPr>
              <w:t xml:space="preserve">Information report – Harrow Virtual School: </w:t>
            </w:r>
            <w:proofErr w:type="spellStart"/>
            <w:r>
              <w:rPr>
                <w:rFonts w:cs="Arial"/>
                <w:sz w:val="24"/>
                <w:szCs w:val="24"/>
              </w:rPr>
              <w:t>Headteacher’s</w:t>
            </w:r>
            <w:proofErr w:type="spellEnd"/>
            <w:r>
              <w:rPr>
                <w:rFonts w:cs="Arial"/>
                <w:sz w:val="24"/>
                <w:szCs w:val="24"/>
              </w:rPr>
              <w:t xml:space="preserve"> Enrichment Report 2018/19</w:t>
            </w:r>
          </w:p>
        </w:tc>
      </w:tr>
      <w:tr w:rsidR="006C4D8D" w:rsidRPr="007D7E0B" w:rsidTr="00483221">
        <w:tc>
          <w:tcPr>
            <w:tcW w:w="3474" w:type="dxa"/>
          </w:tcPr>
          <w:p w:rsidR="006C4D8D" w:rsidRDefault="006C4D8D" w:rsidP="00483221">
            <w:pPr>
              <w:pStyle w:val="Infotext"/>
              <w:rPr>
                <w:rFonts w:ascii="Arial Black" w:hAnsi="Arial Black" w:cs="Arial"/>
              </w:rPr>
            </w:pPr>
            <w:r w:rsidRPr="007D7E0B">
              <w:rPr>
                <w:rFonts w:ascii="Arial Black" w:hAnsi="Arial Black" w:cs="Arial"/>
              </w:rPr>
              <w:t>Key Decision:</w:t>
            </w:r>
          </w:p>
          <w:p w:rsidR="006C4D8D" w:rsidRPr="0064262B" w:rsidRDefault="006C4D8D" w:rsidP="00483221"/>
          <w:p w:rsidR="006C4D8D" w:rsidRPr="0064262B" w:rsidRDefault="006C4D8D" w:rsidP="00483221"/>
        </w:tc>
        <w:tc>
          <w:tcPr>
            <w:tcW w:w="5051" w:type="dxa"/>
          </w:tcPr>
          <w:p w:rsidR="006C4D8D" w:rsidRPr="00026E61" w:rsidRDefault="006C4D8D" w:rsidP="00483221">
            <w:pPr>
              <w:pStyle w:val="Infotext"/>
              <w:rPr>
                <w:rFonts w:cs="Arial"/>
                <w:sz w:val="24"/>
                <w:szCs w:val="24"/>
              </w:rPr>
            </w:pPr>
            <w:r w:rsidRPr="00026E61">
              <w:rPr>
                <w:rFonts w:cs="Arial"/>
                <w:sz w:val="24"/>
                <w:szCs w:val="24"/>
              </w:rPr>
              <w:t>No</w:t>
            </w:r>
          </w:p>
        </w:tc>
      </w:tr>
      <w:tr w:rsidR="006C4D8D" w:rsidRPr="007D7E0B" w:rsidTr="00483221">
        <w:tc>
          <w:tcPr>
            <w:tcW w:w="3474" w:type="dxa"/>
          </w:tcPr>
          <w:p w:rsidR="006C4D8D" w:rsidRPr="007D7E0B" w:rsidRDefault="006C4D8D" w:rsidP="00483221">
            <w:pPr>
              <w:pStyle w:val="Infotext"/>
              <w:rPr>
                <w:rFonts w:ascii="Arial Black" w:hAnsi="Arial Black" w:cs="Arial"/>
              </w:rPr>
            </w:pPr>
            <w:r w:rsidRPr="007D7E0B">
              <w:rPr>
                <w:rFonts w:ascii="Arial Black" w:hAnsi="Arial Black" w:cs="Arial"/>
              </w:rPr>
              <w:t>Responsible Officer:</w:t>
            </w:r>
          </w:p>
          <w:p w:rsidR="006C4D8D" w:rsidRPr="007D7E0B" w:rsidRDefault="006C4D8D" w:rsidP="00483221">
            <w:pPr>
              <w:pStyle w:val="Infotext"/>
              <w:rPr>
                <w:rFonts w:ascii="Arial Black" w:hAnsi="Arial Black" w:cs="Arial"/>
              </w:rPr>
            </w:pPr>
          </w:p>
        </w:tc>
        <w:tc>
          <w:tcPr>
            <w:tcW w:w="5051" w:type="dxa"/>
          </w:tcPr>
          <w:p w:rsidR="006C4D8D" w:rsidRDefault="006C4D8D" w:rsidP="00483221">
            <w:pPr>
              <w:pStyle w:val="Infotext"/>
              <w:rPr>
                <w:rFonts w:cs="Arial"/>
                <w:sz w:val="24"/>
                <w:szCs w:val="24"/>
              </w:rPr>
            </w:pPr>
            <w:r>
              <w:rPr>
                <w:rFonts w:cs="Arial"/>
                <w:sz w:val="24"/>
                <w:szCs w:val="24"/>
              </w:rPr>
              <w:t>Paul Hewitt</w:t>
            </w:r>
          </w:p>
          <w:p w:rsidR="006C4D8D" w:rsidRPr="00026E61" w:rsidRDefault="006C4D8D" w:rsidP="00483221">
            <w:pPr>
              <w:pStyle w:val="Infotext"/>
              <w:rPr>
                <w:rFonts w:cs="Arial"/>
                <w:sz w:val="24"/>
                <w:szCs w:val="24"/>
              </w:rPr>
            </w:pPr>
            <w:r>
              <w:rPr>
                <w:rFonts w:cs="Arial"/>
                <w:sz w:val="24"/>
                <w:szCs w:val="24"/>
              </w:rPr>
              <w:t>Corporate Director People Services</w:t>
            </w:r>
          </w:p>
          <w:p w:rsidR="006C4D8D" w:rsidRPr="00026E61" w:rsidRDefault="006C4D8D" w:rsidP="00483221">
            <w:pPr>
              <w:pStyle w:val="Infotext"/>
              <w:rPr>
                <w:rFonts w:cs="Arial"/>
                <w:sz w:val="24"/>
                <w:szCs w:val="24"/>
              </w:rPr>
            </w:pPr>
          </w:p>
        </w:tc>
      </w:tr>
      <w:tr w:rsidR="006C4D8D" w:rsidRPr="007D7E0B" w:rsidTr="00483221">
        <w:tc>
          <w:tcPr>
            <w:tcW w:w="3474" w:type="dxa"/>
          </w:tcPr>
          <w:p w:rsidR="006C4D8D" w:rsidRPr="007D7E0B" w:rsidRDefault="006C4D8D" w:rsidP="00483221">
            <w:pPr>
              <w:pStyle w:val="Infotext"/>
              <w:rPr>
                <w:rFonts w:ascii="Arial Black" w:hAnsi="Arial Black" w:cs="Arial"/>
              </w:rPr>
            </w:pPr>
            <w:r w:rsidRPr="007D7E0B">
              <w:rPr>
                <w:rFonts w:ascii="Arial Black" w:hAnsi="Arial Black" w:cs="Arial"/>
              </w:rPr>
              <w:t>Portfolio Holder:</w:t>
            </w:r>
          </w:p>
          <w:p w:rsidR="006C4D8D" w:rsidRPr="007D7E0B" w:rsidRDefault="006C4D8D" w:rsidP="00483221">
            <w:pPr>
              <w:pStyle w:val="Infotext"/>
              <w:rPr>
                <w:rFonts w:ascii="Arial Black" w:hAnsi="Arial Black" w:cs="Arial"/>
              </w:rPr>
            </w:pPr>
          </w:p>
        </w:tc>
        <w:tc>
          <w:tcPr>
            <w:tcW w:w="5051" w:type="dxa"/>
          </w:tcPr>
          <w:p w:rsidR="006C4D8D" w:rsidRDefault="006C4D8D" w:rsidP="00483221">
            <w:pPr>
              <w:pStyle w:val="Infotext"/>
              <w:rPr>
                <w:rFonts w:cs="Arial"/>
                <w:sz w:val="24"/>
                <w:szCs w:val="24"/>
              </w:rPr>
            </w:pPr>
            <w:r>
              <w:rPr>
                <w:rFonts w:cs="Arial"/>
                <w:sz w:val="24"/>
                <w:szCs w:val="24"/>
              </w:rPr>
              <w:t xml:space="preserve">Councillor Christine Robson </w:t>
            </w:r>
          </w:p>
          <w:p w:rsidR="006C4D8D" w:rsidRPr="00026E61" w:rsidRDefault="006C4D8D" w:rsidP="00483221">
            <w:pPr>
              <w:pStyle w:val="Infotext"/>
              <w:rPr>
                <w:rFonts w:cs="Arial"/>
                <w:sz w:val="24"/>
                <w:szCs w:val="24"/>
              </w:rPr>
            </w:pPr>
            <w:r>
              <w:rPr>
                <w:rFonts w:cs="Arial"/>
                <w:sz w:val="24"/>
                <w:szCs w:val="24"/>
              </w:rPr>
              <w:t>Children, Schools and Young People</w:t>
            </w:r>
          </w:p>
        </w:tc>
      </w:tr>
      <w:tr w:rsidR="006C4D8D" w:rsidRPr="007D7E0B" w:rsidTr="00483221">
        <w:tc>
          <w:tcPr>
            <w:tcW w:w="3474" w:type="dxa"/>
          </w:tcPr>
          <w:p w:rsidR="006C4D8D" w:rsidRPr="007D7E0B" w:rsidRDefault="006C4D8D" w:rsidP="00483221">
            <w:pPr>
              <w:pStyle w:val="Infotext"/>
              <w:rPr>
                <w:rFonts w:ascii="Arial Black" w:hAnsi="Arial Black" w:cs="Arial"/>
              </w:rPr>
            </w:pPr>
            <w:r w:rsidRPr="007D7E0B">
              <w:rPr>
                <w:rFonts w:ascii="Arial Black" w:hAnsi="Arial Black" w:cs="Arial"/>
              </w:rPr>
              <w:t>Exempt:</w:t>
            </w:r>
          </w:p>
          <w:p w:rsidR="006C4D8D" w:rsidRPr="007D7E0B" w:rsidRDefault="006C4D8D" w:rsidP="00483221">
            <w:pPr>
              <w:pStyle w:val="Infotext"/>
              <w:rPr>
                <w:rFonts w:ascii="Arial Black" w:hAnsi="Arial Black" w:cs="Arial"/>
              </w:rPr>
            </w:pPr>
          </w:p>
        </w:tc>
        <w:tc>
          <w:tcPr>
            <w:tcW w:w="5051" w:type="dxa"/>
          </w:tcPr>
          <w:p w:rsidR="006C4D8D" w:rsidRPr="00026E61" w:rsidRDefault="006C4D8D" w:rsidP="00483221">
            <w:pPr>
              <w:pStyle w:val="Infotext"/>
              <w:rPr>
                <w:rFonts w:cs="Arial"/>
                <w:sz w:val="24"/>
                <w:szCs w:val="24"/>
              </w:rPr>
            </w:pPr>
            <w:r w:rsidRPr="00026E61">
              <w:rPr>
                <w:rFonts w:cs="Arial"/>
                <w:sz w:val="24"/>
                <w:szCs w:val="24"/>
              </w:rPr>
              <w:t>No</w:t>
            </w:r>
          </w:p>
          <w:p w:rsidR="006C4D8D" w:rsidRPr="00026E61" w:rsidRDefault="006C4D8D" w:rsidP="00483221">
            <w:pPr>
              <w:pStyle w:val="Infotext"/>
              <w:rPr>
                <w:rFonts w:cs="Arial"/>
                <w:sz w:val="24"/>
                <w:szCs w:val="24"/>
              </w:rPr>
            </w:pPr>
          </w:p>
        </w:tc>
      </w:tr>
      <w:tr w:rsidR="006C4D8D" w:rsidRPr="007D7E0B" w:rsidTr="00483221">
        <w:tc>
          <w:tcPr>
            <w:tcW w:w="3474" w:type="dxa"/>
          </w:tcPr>
          <w:p w:rsidR="006C4D8D" w:rsidRPr="007D7E0B" w:rsidRDefault="006C4D8D" w:rsidP="00483221">
            <w:pPr>
              <w:pStyle w:val="Infotext"/>
              <w:rPr>
                <w:rFonts w:ascii="Arial Black" w:hAnsi="Arial Black" w:cs="Arial"/>
              </w:rPr>
            </w:pPr>
            <w:r>
              <w:rPr>
                <w:rFonts w:ascii="Arial Black" w:hAnsi="Arial Black" w:cs="Arial"/>
              </w:rPr>
              <w:t>Decision subject to Call-in:</w:t>
            </w:r>
          </w:p>
        </w:tc>
        <w:tc>
          <w:tcPr>
            <w:tcW w:w="5051" w:type="dxa"/>
          </w:tcPr>
          <w:p w:rsidR="006C4D8D" w:rsidRPr="00026E61" w:rsidRDefault="006C4D8D" w:rsidP="00483221">
            <w:pPr>
              <w:pStyle w:val="Infotext"/>
              <w:rPr>
                <w:rFonts w:cs="Arial"/>
                <w:sz w:val="24"/>
                <w:szCs w:val="24"/>
              </w:rPr>
            </w:pPr>
            <w:r w:rsidRPr="00026E61">
              <w:rPr>
                <w:rFonts w:cs="Arial"/>
                <w:sz w:val="24"/>
                <w:szCs w:val="24"/>
              </w:rPr>
              <w:t>No</w:t>
            </w:r>
          </w:p>
          <w:p w:rsidR="006C4D8D" w:rsidRDefault="006C4D8D" w:rsidP="00483221">
            <w:pPr>
              <w:pStyle w:val="Infotext"/>
              <w:rPr>
                <w:rFonts w:cs="Arial"/>
                <w:sz w:val="24"/>
                <w:szCs w:val="24"/>
              </w:rPr>
            </w:pPr>
          </w:p>
          <w:p w:rsidR="006C4D8D" w:rsidRDefault="006C4D8D" w:rsidP="00483221">
            <w:pPr>
              <w:pStyle w:val="Infotext"/>
              <w:rPr>
                <w:rFonts w:cs="Arial"/>
                <w:sz w:val="24"/>
                <w:szCs w:val="24"/>
              </w:rPr>
            </w:pPr>
          </w:p>
          <w:p w:rsidR="006C4D8D" w:rsidRPr="00026E61" w:rsidRDefault="006C4D8D" w:rsidP="00483221">
            <w:pPr>
              <w:pStyle w:val="Infotext"/>
              <w:rPr>
                <w:rFonts w:cs="Arial"/>
                <w:sz w:val="24"/>
                <w:szCs w:val="24"/>
              </w:rPr>
            </w:pPr>
          </w:p>
        </w:tc>
      </w:tr>
      <w:tr w:rsidR="006C4D8D" w:rsidRPr="007D7E0B" w:rsidTr="00483221">
        <w:tc>
          <w:tcPr>
            <w:tcW w:w="3474" w:type="dxa"/>
          </w:tcPr>
          <w:p w:rsidR="006C4D8D" w:rsidRDefault="006C4D8D" w:rsidP="00483221">
            <w:pPr>
              <w:pStyle w:val="Infotext"/>
              <w:rPr>
                <w:rFonts w:ascii="Arial Black" w:hAnsi="Arial Black" w:cs="Arial"/>
              </w:rPr>
            </w:pPr>
            <w:r>
              <w:rPr>
                <w:rFonts w:ascii="Arial Black" w:hAnsi="Arial Black" w:cs="Arial"/>
              </w:rPr>
              <w:t>Wards affected:</w:t>
            </w:r>
          </w:p>
          <w:p w:rsidR="006C4D8D" w:rsidRPr="007D7E0B" w:rsidRDefault="006C4D8D" w:rsidP="00483221">
            <w:pPr>
              <w:pStyle w:val="Infotext"/>
              <w:rPr>
                <w:rFonts w:ascii="Arial Black" w:hAnsi="Arial Black" w:cs="Arial"/>
              </w:rPr>
            </w:pPr>
          </w:p>
        </w:tc>
        <w:tc>
          <w:tcPr>
            <w:tcW w:w="5051" w:type="dxa"/>
          </w:tcPr>
          <w:p w:rsidR="006C4D8D" w:rsidRPr="00026E61" w:rsidRDefault="006C4D8D" w:rsidP="00483221">
            <w:pPr>
              <w:pStyle w:val="Infotext"/>
              <w:rPr>
                <w:rFonts w:cs="Arial"/>
                <w:sz w:val="24"/>
                <w:szCs w:val="24"/>
              </w:rPr>
            </w:pPr>
            <w:r>
              <w:rPr>
                <w:rFonts w:cs="Arial"/>
                <w:sz w:val="24"/>
                <w:szCs w:val="24"/>
              </w:rPr>
              <w:t>All</w:t>
            </w:r>
          </w:p>
        </w:tc>
      </w:tr>
      <w:tr w:rsidR="006C4D8D" w:rsidRPr="007D7E0B" w:rsidTr="00483221">
        <w:tc>
          <w:tcPr>
            <w:tcW w:w="3474" w:type="dxa"/>
          </w:tcPr>
          <w:p w:rsidR="006C4D8D" w:rsidRPr="007D7E0B" w:rsidRDefault="006C4D8D" w:rsidP="00483221">
            <w:pPr>
              <w:pStyle w:val="Infotext"/>
              <w:rPr>
                <w:rFonts w:ascii="Arial Black" w:hAnsi="Arial Black" w:cs="Arial"/>
              </w:rPr>
            </w:pPr>
            <w:r w:rsidRPr="007D7E0B">
              <w:rPr>
                <w:rFonts w:ascii="Arial Black" w:hAnsi="Arial Black" w:cs="Arial"/>
              </w:rPr>
              <w:t>Enclosures:</w:t>
            </w:r>
          </w:p>
          <w:p w:rsidR="006C4D8D" w:rsidRPr="007D7E0B" w:rsidRDefault="006C4D8D" w:rsidP="00483221">
            <w:pPr>
              <w:pStyle w:val="Infotext"/>
              <w:rPr>
                <w:rFonts w:ascii="Arial Black" w:hAnsi="Arial Black" w:cs="Arial"/>
              </w:rPr>
            </w:pPr>
          </w:p>
        </w:tc>
        <w:tc>
          <w:tcPr>
            <w:tcW w:w="5051" w:type="dxa"/>
          </w:tcPr>
          <w:p w:rsidR="006C4D8D" w:rsidRPr="00026E61" w:rsidRDefault="006C4D8D" w:rsidP="00483221">
            <w:pPr>
              <w:pStyle w:val="Infotext"/>
              <w:rPr>
                <w:rFonts w:cs="Arial"/>
                <w:sz w:val="24"/>
                <w:szCs w:val="24"/>
              </w:rPr>
            </w:pPr>
            <w:r>
              <w:rPr>
                <w:rFonts w:cs="Arial"/>
                <w:sz w:val="24"/>
                <w:szCs w:val="24"/>
              </w:rPr>
              <w:t xml:space="preserve">None </w:t>
            </w:r>
          </w:p>
        </w:tc>
      </w:tr>
    </w:tbl>
    <w:p w:rsidR="006C4D8D" w:rsidRDefault="006C4D8D" w:rsidP="006C4D8D">
      <w:pPr>
        <w:rPr>
          <w:rFonts w:cs="Arial"/>
        </w:rPr>
      </w:pPr>
    </w:p>
    <w:tbl>
      <w:tblPr>
        <w:tblW w:w="0" w:type="auto"/>
        <w:tblLook w:val="0000" w:firstRow="0" w:lastRow="0" w:firstColumn="0" w:lastColumn="0" w:noHBand="0" w:noVBand="0"/>
      </w:tblPr>
      <w:tblGrid>
        <w:gridCol w:w="3474"/>
        <w:gridCol w:w="5051"/>
      </w:tblGrid>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sz w:val="28"/>
                <w:szCs w:val="20"/>
              </w:rPr>
            </w:pPr>
          </w:p>
        </w:tc>
        <w:tc>
          <w:tcPr>
            <w:tcW w:w="5051" w:type="dxa"/>
          </w:tcPr>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w:eastAsia="Times New Roman" w:hAnsi="Arial"/>
                <w:sz w:val="24"/>
                <w:szCs w:val="20"/>
              </w:rPr>
            </w:pPr>
          </w:p>
        </w:tc>
        <w:tc>
          <w:tcPr>
            <w:tcW w:w="5051" w:type="dxa"/>
          </w:tcPr>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Borders>
              <w:top w:val="nil"/>
              <w:left w:val="nil"/>
              <w:right w:val="nil"/>
            </w:tcBorders>
          </w:tcPr>
          <w:p w:rsidR="00426B11" w:rsidRPr="00426B11" w:rsidRDefault="006C4D8D" w:rsidP="00426B11">
            <w:pPr>
              <w:spacing w:after="0" w:line="240" w:lineRule="auto"/>
              <w:outlineLvl w:val="0"/>
              <w:rPr>
                <w:rFonts w:ascii="Arial Black" w:eastAsia="Times New Roman" w:hAnsi="Arial Black" w:cs="Arial"/>
                <w:bCs/>
                <w:sz w:val="32"/>
                <w:szCs w:val="32"/>
              </w:rPr>
            </w:pPr>
            <w:r>
              <w:rPr>
                <w:rFonts w:ascii="Arial Black" w:eastAsia="Times New Roman" w:hAnsi="Arial Black" w:cs="Arial"/>
                <w:bCs/>
                <w:sz w:val="32"/>
                <w:szCs w:val="32"/>
              </w:rPr>
              <w:t>S</w:t>
            </w:r>
            <w:r w:rsidR="00426B11" w:rsidRPr="00426B11">
              <w:rPr>
                <w:rFonts w:ascii="Arial Black" w:eastAsia="Times New Roman" w:hAnsi="Arial Black" w:cs="Arial"/>
                <w:bCs/>
                <w:sz w:val="32"/>
                <w:szCs w:val="32"/>
              </w:rPr>
              <w:t>ection 1 – Summary and Recommendations</w:t>
            </w:r>
          </w:p>
          <w:p w:rsidR="00426B11" w:rsidRPr="00426B11" w:rsidRDefault="00426B11" w:rsidP="00426B11">
            <w:pPr>
              <w:spacing w:after="0" w:line="240" w:lineRule="auto"/>
              <w:rPr>
                <w:rFonts w:ascii="Arial" w:eastAsia="Times New Roman" w:hAnsi="Arial"/>
                <w:sz w:val="24"/>
                <w:szCs w:val="20"/>
              </w:rPr>
            </w:pPr>
          </w:p>
        </w:tc>
      </w:tr>
      <w:tr w:rsidR="00426B11" w:rsidRPr="00426B11" w:rsidTr="00816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Pr>
          <w:p w:rsidR="00426B11" w:rsidRPr="00426B11" w:rsidRDefault="00426B11" w:rsidP="00426B11">
            <w:pPr>
              <w:spacing w:after="0" w:line="252" w:lineRule="auto"/>
              <w:rPr>
                <w:rFonts w:ascii="Arial" w:hAnsi="Arial" w:cs="Arial"/>
                <w:b/>
                <w:color w:val="000000"/>
                <w:sz w:val="28"/>
                <w:szCs w:val="24"/>
                <w:lang w:eastAsia="en-GB"/>
              </w:rPr>
            </w:pPr>
            <w:r w:rsidRPr="00426B11">
              <w:rPr>
                <w:rFonts w:ascii="Arial" w:hAnsi="Arial" w:cs="Arial"/>
                <w:b/>
                <w:color w:val="000000"/>
                <w:sz w:val="24"/>
                <w:lang w:eastAsia="en-GB"/>
              </w:rPr>
              <w:t>This report sets out:</w:t>
            </w:r>
          </w:p>
          <w:p w:rsidR="00485CDD" w:rsidRPr="00485CDD" w:rsidRDefault="00426B11" w:rsidP="00485CDD">
            <w:pPr>
              <w:numPr>
                <w:ilvl w:val="0"/>
                <w:numId w:val="1"/>
              </w:numPr>
              <w:spacing w:after="0" w:line="252" w:lineRule="auto"/>
              <w:rPr>
                <w:rFonts w:ascii="Arial" w:eastAsia="Times New Roman" w:hAnsi="Arial"/>
                <w:color w:val="0000FF"/>
                <w:sz w:val="24"/>
                <w:szCs w:val="20"/>
              </w:rPr>
            </w:pPr>
            <w:r w:rsidRPr="00426B11">
              <w:rPr>
                <w:rFonts w:ascii="Arial" w:hAnsi="Arial" w:cs="Arial"/>
                <w:sz w:val="24"/>
                <w:szCs w:val="24"/>
              </w:rPr>
              <w:t xml:space="preserve">An overview of the </w:t>
            </w:r>
            <w:r w:rsidR="00485CDD">
              <w:rPr>
                <w:rFonts w:ascii="Arial" w:hAnsi="Arial" w:cs="Arial"/>
                <w:sz w:val="24"/>
                <w:szCs w:val="24"/>
              </w:rPr>
              <w:t>Enrichment Programmes undertaken by Harrow Virtual School for</w:t>
            </w:r>
            <w:r w:rsidRPr="00426B11">
              <w:rPr>
                <w:rFonts w:ascii="Arial" w:hAnsi="Arial" w:cs="Arial"/>
                <w:sz w:val="24"/>
                <w:szCs w:val="24"/>
              </w:rPr>
              <w:t xml:space="preserve"> Children Looked </w:t>
            </w:r>
            <w:proofErr w:type="gramStart"/>
            <w:r w:rsidRPr="00426B11">
              <w:rPr>
                <w:rFonts w:ascii="Arial" w:hAnsi="Arial" w:cs="Arial"/>
                <w:sz w:val="24"/>
                <w:szCs w:val="24"/>
              </w:rPr>
              <w:t>After</w:t>
            </w:r>
            <w:proofErr w:type="gramEnd"/>
            <w:r w:rsidRPr="00426B11">
              <w:rPr>
                <w:rFonts w:ascii="Arial" w:hAnsi="Arial" w:cs="Arial"/>
                <w:sz w:val="24"/>
                <w:szCs w:val="24"/>
              </w:rPr>
              <w:t xml:space="preserve"> (CLA) </w:t>
            </w:r>
            <w:r w:rsidR="00485CDD">
              <w:rPr>
                <w:rFonts w:ascii="Arial" w:hAnsi="Arial" w:cs="Arial"/>
                <w:sz w:val="24"/>
                <w:szCs w:val="24"/>
              </w:rPr>
              <w:t>and Care Leavers.</w:t>
            </w:r>
          </w:p>
          <w:p w:rsidR="00426B11" w:rsidRPr="00426B11" w:rsidRDefault="00485CDD" w:rsidP="00485CDD">
            <w:pPr>
              <w:spacing w:after="0" w:line="252" w:lineRule="auto"/>
              <w:ind w:left="360"/>
              <w:rPr>
                <w:rFonts w:ascii="Arial" w:eastAsia="Times New Roman" w:hAnsi="Arial"/>
                <w:color w:val="0000FF"/>
                <w:sz w:val="24"/>
                <w:szCs w:val="20"/>
              </w:rPr>
            </w:pPr>
            <w:r w:rsidRPr="00426B11">
              <w:rPr>
                <w:rFonts w:ascii="Arial" w:eastAsia="Times New Roman" w:hAnsi="Arial"/>
                <w:color w:val="0000FF"/>
                <w:sz w:val="24"/>
                <w:szCs w:val="20"/>
              </w:rPr>
              <w:t xml:space="preserve"> </w:t>
            </w:r>
          </w:p>
          <w:p w:rsidR="00426B11" w:rsidRPr="00426B11" w:rsidRDefault="00426B11" w:rsidP="00426B11">
            <w:pPr>
              <w:spacing w:after="0" w:line="240" w:lineRule="auto"/>
              <w:outlineLvl w:val="1"/>
              <w:rPr>
                <w:rFonts w:ascii="Arial" w:eastAsia="Times New Roman" w:hAnsi="Arial" w:cs="Arial"/>
                <w:b/>
                <w:bCs/>
                <w:sz w:val="28"/>
                <w:szCs w:val="32"/>
              </w:rPr>
            </w:pPr>
            <w:r w:rsidRPr="00426B11">
              <w:rPr>
                <w:rFonts w:ascii="Arial" w:eastAsia="Times New Roman" w:hAnsi="Arial" w:cs="Arial"/>
                <w:b/>
                <w:bCs/>
                <w:sz w:val="28"/>
                <w:szCs w:val="32"/>
              </w:rPr>
              <w:t xml:space="preserve">Recommendations: </w:t>
            </w:r>
          </w:p>
          <w:p w:rsidR="00426B11" w:rsidRPr="00426B11" w:rsidRDefault="00426B11" w:rsidP="00426B11">
            <w:pPr>
              <w:spacing w:after="0" w:line="240" w:lineRule="auto"/>
              <w:rPr>
                <w:rFonts w:ascii="Arial" w:eastAsia="Times New Roman" w:hAnsi="Arial"/>
                <w:sz w:val="24"/>
                <w:szCs w:val="20"/>
              </w:rPr>
            </w:pPr>
            <w:r w:rsidRPr="00426B11">
              <w:rPr>
                <w:rFonts w:ascii="Arial" w:eastAsia="Times New Roman" w:hAnsi="Arial"/>
                <w:sz w:val="24"/>
                <w:szCs w:val="20"/>
              </w:rPr>
              <w:t>The Panel is requested to note:</w:t>
            </w:r>
          </w:p>
          <w:p w:rsidR="00426B11" w:rsidRDefault="00426B11" w:rsidP="00E84251">
            <w:pPr>
              <w:numPr>
                <w:ilvl w:val="0"/>
                <w:numId w:val="2"/>
              </w:numPr>
              <w:spacing w:after="0" w:line="240" w:lineRule="auto"/>
              <w:rPr>
                <w:rFonts w:ascii="Arial" w:eastAsia="Times New Roman" w:hAnsi="Arial"/>
                <w:sz w:val="24"/>
                <w:szCs w:val="20"/>
              </w:rPr>
            </w:pPr>
            <w:r w:rsidRPr="00426B11">
              <w:rPr>
                <w:rFonts w:ascii="Arial" w:eastAsia="Times New Roman" w:hAnsi="Arial"/>
                <w:sz w:val="24"/>
                <w:szCs w:val="20"/>
              </w:rPr>
              <w:t xml:space="preserve">The </w:t>
            </w:r>
            <w:r w:rsidR="00485CDD">
              <w:rPr>
                <w:rFonts w:ascii="Arial" w:eastAsia="Times New Roman" w:hAnsi="Arial"/>
                <w:sz w:val="24"/>
                <w:szCs w:val="20"/>
              </w:rPr>
              <w:t>impact of the enrichment activities on pupils’ Social, Emotional and Mental Health (SEMH) development.</w:t>
            </w:r>
          </w:p>
          <w:p w:rsidR="00485CDD" w:rsidRDefault="00485CDD" w:rsidP="00426B11">
            <w:pPr>
              <w:spacing w:after="0" w:line="240" w:lineRule="auto"/>
              <w:rPr>
                <w:rFonts w:ascii="Arial" w:eastAsia="Times New Roman" w:hAnsi="Arial"/>
                <w:sz w:val="24"/>
                <w:szCs w:val="20"/>
              </w:rPr>
            </w:pPr>
          </w:p>
          <w:p w:rsidR="00426B11" w:rsidRPr="00426B11" w:rsidRDefault="00426B11" w:rsidP="00426B11">
            <w:pPr>
              <w:spacing w:after="0" w:line="240" w:lineRule="auto"/>
              <w:rPr>
                <w:rFonts w:ascii="Arial" w:eastAsia="Times New Roman" w:hAnsi="Arial"/>
                <w:b/>
                <w:sz w:val="24"/>
                <w:szCs w:val="20"/>
              </w:rPr>
            </w:pPr>
            <w:r w:rsidRPr="00426B11">
              <w:rPr>
                <w:rFonts w:ascii="Arial" w:eastAsia="Times New Roman" w:hAnsi="Arial"/>
                <w:b/>
                <w:sz w:val="24"/>
                <w:szCs w:val="20"/>
              </w:rPr>
              <w:t>Reasons for Recommendations:</w:t>
            </w:r>
          </w:p>
          <w:p w:rsidR="00426B11" w:rsidRPr="00135517" w:rsidRDefault="00485CDD" w:rsidP="00E84251">
            <w:pPr>
              <w:pStyle w:val="ListParagraph"/>
              <w:numPr>
                <w:ilvl w:val="0"/>
                <w:numId w:val="3"/>
              </w:numPr>
              <w:spacing w:after="0" w:line="240" w:lineRule="auto"/>
              <w:rPr>
                <w:rFonts w:ascii="Arial" w:eastAsia="Times New Roman" w:hAnsi="Arial"/>
                <w:sz w:val="24"/>
                <w:szCs w:val="20"/>
              </w:rPr>
            </w:pPr>
            <w:r>
              <w:rPr>
                <w:rFonts w:ascii="Arial" w:eastAsia="Times New Roman" w:hAnsi="Arial"/>
                <w:sz w:val="24"/>
                <w:szCs w:val="20"/>
              </w:rPr>
              <w:t xml:space="preserve">To meet the holistic needs of care experienced young people in terms of their engagement and participation </w:t>
            </w:r>
            <w:r w:rsidR="00885CFF">
              <w:rPr>
                <w:rFonts w:ascii="Arial" w:eastAsia="Times New Roman" w:hAnsi="Arial"/>
                <w:sz w:val="24"/>
                <w:szCs w:val="20"/>
              </w:rPr>
              <w:t>in learning and future aspirations.</w:t>
            </w:r>
          </w:p>
          <w:p w:rsidR="00F77880" w:rsidRDefault="00F77880" w:rsidP="00426B11">
            <w:pPr>
              <w:spacing w:after="0" w:line="240" w:lineRule="auto"/>
              <w:rPr>
                <w:rFonts w:ascii="Arial" w:eastAsia="Times New Roman" w:hAnsi="Arial"/>
                <w:sz w:val="24"/>
                <w:szCs w:val="20"/>
              </w:rPr>
            </w:pPr>
          </w:p>
          <w:p w:rsidR="00426B11" w:rsidRPr="00426B11" w:rsidRDefault="00426B11" w:rsidP="00426B11">
            <w:pPr>
              <w:spacing w:after="0" w:line="240" w:lineRule="auto"/>
              <w:outlineLvl w:val="1"/>
              <w:rPr>
                <w:rFonts w:ascii="Arial" w:eastAsia="Times New Roman" w:hAnsi="Arial" w:cs="Arial"/>
                <w:b/>
                <w:bCs/>
                <w:sz w:val="28"/>
                <w:szCs w:val="32"/>
              </w:rPr>
            </w:pPr>
          </w:p>
        </w:tc>
      </w:tr>
    </w:tbl>
    <w:p w:rsidR="00426B11" w:rsidRPr="00426B11" w:rsidRDefault="00426B11" w:rsidP="00426B11">
      <w:pPr>
        <w:spacing w:after="0" w:line="240" w:lineRule="auto"/>
        <w:outlineLvl w:val="0"/>
        <w:rPr>
          <w:rFonts w:ascii="Arial Black" w:eastAsia="Times New Roman" w:hAnsi="Arial Black" w:cs="Arial"/>
          <w:bCs/>
          <w:color w:val="0000FF"/>
          <w:sz w:val="28"/>
          <w:szCs w:val="32"/>
        </w:rPr>
        <w:sectPr w:rsidR="00426B11" w:rsidRPr="00426B11" w:rsidSect="00816A6E">
          <w:headerReference w:type="even" r:id="rId9"/>
          <w:headerReference w:type="default" r:id="rId10"/>
          <w:headerReference w:type="first" r:id="rId11"/>
          <w:footerReference w:type="first" r:id="rId12"/>
          <w:pgSz w:w="11909" w:h="16834" w:code="9"/>
          <w:pgMar w:top="864" w:right="1800" w:bottom="2880" w:left="1800" w:header="1008" w:footer="432" w:gutter="0"/>
          <w:cols w:space="720"/>
          <w:titlePg/>
          <w:docGrid w:linePitch="360"/>
        </w:sectPr>
      </w:pPr>
    </w:p>
    <w:p w:rsidR="00426B11" w:rsidRPr="00426B11" w:rsidRDefault="00426B11" w:rsidP="00426B11">
      <w:pPr>
        <w:spacing w:after="0" w:line="240" w:lineRule="auto"/>
        <w:outlineLvl w:val="0"/>
        <w:rPr>
          <w:rFonts w:ascii="Arial Black" w:eastAsia="Times New Roman" w:hAnsi="Arial Black" w:cs="Arial"/>
          <w:bCs/>
          <w:color w:val="0000FF"/>
          <w:sz w:val="28"/>
          <w:szCs w:val="32"/>
        </w:rPr>
        <w:sectPr w:rsidR="00426B11" w:rsidRPr="00426B11" w:rsidSect="00816A6E">
          <w:type w:val="continuous"/>
          <w:pgSz w:w="11909" w:h="16834" w:code="9"/>
          <w:pgMar w:top="864" w:right="1800" w:bottom="1152" w:left="1800" w:header="1008" w:footer="432" w:gutter="0"/>
          <w:cols w:space="720"/>
          <w:titlePg/>
          <w:docGrid w:linePitch="360"/>
        </w:sectPr>
      </w:pPr>
    </w:p>
    <w:p w:rsidR="00426B11" w:rsidRPr="00426B11" w:rsidRDefault="00426B11" w:rsidP="00426B11">
      <w:pPr>
        <w:spacing w:after="0" w:line="240" w:lineRule="auto"/>
        <w:jc w:val="both"/>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2 – Report</w:t>
      </w:r>
    </w:p>
    <w:p w:rsidR="00426B11" w:rsidRPr="00426B11" w:rsidRDefault="00426B11" w:rsidP="00426B11">
      <w:pPr>
        <w:spacing w:after="0" w:line="240" w:lineRule="auto"/>
        <w:rPr>
          <w:rFonts w:ascii="Arial" w:eastAsia="Times New Roman" w:hAnsi="Arial"/>
          <w:sz w:val="24"/>
          <w:szCs w:val="20"/>
        </w:rPr>
      </w:pPr>
    </w:p>
    <w:p w:rsidR="00997C1C" w:rsidRDefault="00155F9B" w:rsidP="004014E4">
      <w:pPr>
        <w:rPr>
          <w:rFonts w:ascii="Arial" w:hAnsi="Arial" w:cs="Arial"/>
        </w:rPr>
      </w:pPr>
      <w:r w:rsidRPr="00155F9B">
        <w:rPr>
          <w:rFonts w:ascii="Arial" w:eastAsia="Times New Roman" w:hAnsi="Arial" w:cs="Arial"/>
          <w:b/>
          <w:sz w:val="24"/>
          <w:szCs w:val="24"/>
          <w:lang w:eastAsia="en-GB"/>
        </w:rPr>
        <w:t>1.</w:t>
      </w:r>
      <w:r>
        <w:rPr>
          <w:rFonts w:ascii="Arial" w:eastAsia="Times New Roman" w:hAnsi="Arial" w:cs="Arial"/>
          <w:b/>
          <w:sz w:val="24"/>
          <w:szCs w:val="24"/>
          <w:lang w:eastAsia="en-GB"/>
        </w:rPr>
        <w:tab/>
      </w:r>
      <w:r w:rsidR="00426B11" w:rsidRPr="00155F9B">
        <w:rPr>
          <w:rFonts w:ascii="Arial" w:eastAsia="Times New Roman" w:hAnsi="Arial" w:cs="Arial"/>
          <w:b/>
          <w:sz w:val="24"/>
          <w:szCs w:val="24"/>
          <w:lang w:eastAsia="en-GB"/>
        </w:rPr>
        <w:t>Introduction</w:t>
      </w:r>
    </w:p>
    <w:p w:rsidR="00997C1C" w:rsidRDefault="00997C1C" w:rsidP="004014E4">
      <w:pPr>
        <w:pStyle w:val="ListParagraph"/>
        <w:numPr>
          <w:ilvl w:val="1"/>
          <w:numId w:val="20"/>
        </w:numPr>
        <w:rPr>
          <w:rFonts w:ascii="Arial" w:hAnsi="Arial" w:cs="Arial"/>
        </w:rPr>
      </w:pPr>
      <w:r w:rsidRPr="00997C1C">
        <w:rPr>
          <w:rFonts w:ascii="Arial" w:hAnsi="Arial" w:cs="Arial"/>
        </w:rPr>
        <w:t xml:space="preserve">Enrichment programmes have been a popular offer for schools to engage their pupils in the wider community and teach important life-skills. Harrow Virtual School has continued to offer a wide-ranging and extended enrichment </w:t>
      </w:r>
      <w:r w:rsidR="006175A6">
        <w:rPr>
          <w:rFonts w:ascii="Arial" w:hAnsi="Arial" w:cs="Arial"/>
        </w:rPr>
        <w:t>p</w:t>
      </w:r>
      <w:r w:rsidRPr="00997C1C">
        <w:rPr>
          <w:rFonts w:ascii="Arial" w:hAnsi="Arial" w:cs="Arial"/>
        </w:rPr>
        <w:t xml:space="preserve">rogramme that promotes work related learning, community participation and personal development. The last academic year 2018-2019 has seen a </w:t>
      </w:r>
      <w:r w:rsidR="00A9741D">
        <w:rPr>
          <w:rFonts w:ascii="Arial" w:hAnsi="Arial" w:cs="Arial"/>
        </w:rPr>
        <w:t xml:space="preserve">  t</w:t>
      </w:r>
      <w:r w:rsidRPr="00997C1C">
        <w:rPr>
          <w:rFonts w:ascii="Arial" w:hAnsi="Arial" w:cs="Arial"/>
        </w:rPr>
        <w:t xml:space="preserve">hreefold increase in the amount of activities offered and taken up by Harrow’s </w:t>
      </w:r>
      <w:r w:rsidR="00125EBC">
        <w:rPr>
          <w:rFonts w:ascii="Arial" w:hAnsi="Arial" w:cs="Arial"/>
        </w:rPr>
        <w:t xml:space="preserve">Children Looked </w:t>
      </w:r>
      <w:proofErr w:type="gramStart"/>
      <w:r w:rsidR="00125EBC">
        <w:rPr>
          <w:rFonts w:ascii="Arial" w:hAnsi="Arial" w:cs="Arial"/>
        </w:rPr>
        <w:t>After</w:t>
      </w:r>
      <w:proofErr w:type="gramEnd"/>
      <w:r w:rsidR="00125EBC">
        <w:rPr>
          <w:rFonts w:ascii="Arial" w:hAnsi="Arial" w:cs="Arial"/>
        </w:rPr>
        <w:t xml:space="preserve"> (</w:t>
      </w:r>
      <w:r w:rsidRPr="00997C1C">
        <w:rPr>
          <w:rFonts w:ascii="Arial" w:hAnsi="Arial" w:cs="Arial"/>
        </w:rPr>
        <w:t>CLA</w:t>
      </w:r>
      <w:r w:rsidR="00125EBC">
        <w:rPr>
          <w:rFonts w:ascii="Arial" w:hAnsi="Arial" w:cs="Arial"/>
        </w:rPr>
        <w:t>)</w:t>
      </w:r>
      <w:r w:rsidRPr="00997C1C">
        <w:rPr>
          <w:rFonts w:ascii="Arial" w:hAnsi="Arial" w:cs="Arial"/>
        </w:rPr>
        <w:t xml:space="preserve">. This report will show the impact of all of the activities on our young people, all of whom, by participating, have grown in confidence and learnt to step out of their </w:t>
      </w:r>
      <w:r w:rsidR="00125EBC">
        <w:rPr>
          <w:rFonts w:ascii="Arial" w:hAnsi="Arial" w:cs="Arial"/>
        </w:rPr>
        <w:t>‘</w:t>
      </w:r>
      <w:r w:rsidRPr="00997C1C">
        <w:rPr>
          <w:rFonts w:ascii="Arial" w:hAnsi="Arial" w:cs="Arial"/>
        </w:rPr>
        <w:t>comfort zone</w:t>
      </w:r>
      <w:r w:rsidR="00125EBC">
        <w:rPr>
          <w:rFonts w:ascii="Arial" w:hAnsi="Arial" w:cs="Arial"/>
        </w:rPr>
        <w:t>’</w:t>
      </w:r>
      <w:r w:rsidRPr="00997C1C">
        <w:rPr>
          <w:rFonts w:ascii="Arial" w:hAnsi="Arial" w:cs="Arial"/>
        </w:rPr>
        <w:t xml:space="preserve">. Harrow Virtual School’s Enrichment </w:t>
      </w:r>
      <w:r w:rsidR="006175A6">
        <w:rPr>
          <w:rFonts w:ascii="Arial" w:hAnsi="Arial" w:cs="Arial"/>
        </w:rPr>
        <w:t>p</w:t>
      </w:r>
      <w:r w:rsidRPr="00997C1C">
        <w:rPr>
          <w:rFonts w:ascii="Arial" w:hAnsi="Arial" w:cs="Arial"/>
        </w:rPr>
        <w:t xml:space="preserve">rogramme has been supported by Sir John Lyon’s Charity and many </w:t>
      </w:r>
      <w:r w:rsidRPr="00997C1C">
        <w:rPr>
          <w:rFonts w:ascii="Arial" w:hAnsi="Arial" w:cs="Arial"/>
        </w:rPr>
        <w:tab/>
        <w:t>activities have been shared with Virtual Schools in Ealing, Brent, Barnet and Hillingdon.</w:t>
      </w:r>
    </w:p>
    <w:p w:rsidR="00997C1C" w:rsidRDefault="00997C1C" w:rsidP="00997C1C">
      <w:pPr>
        <w:pStyle w:val="ListParagraph"/>
        <w:ind w:left="360"/>
        <w:jc w:val="both"/>
        <w:rPr>
          <w:rFonts w:ascii="Arial" w:hAnsi="Arial" w:cs="Arial"/>
        </w:rPr>
      </w:pPr>
    </w:p>
    <w:p w:rsidR="00997C1C" w:rsidRPr="00997C1C" w:rsidRDefault="00997C1C" w:rsidP="00E84251">
      <w:pPr>
        <w:pStyle w:val="ListParagraph"/>
        <w:numPr>
          <w:ilvl w:val="1"/>
          <w:numId w:val="20"/>
        </w:numPr>
        <w:jc w:val="both"/>
        <w:rPr>
          <w:rFonts w:ascii="Arial" w:hAnsi="Arial" w:cs="Arial"/>
        </w:rPr>
      </w:pPr>
      <w:r>
        <w:rPr>
          <w:rFonts w:ascii="Arial" w:hAnsi="Arial" w:cs="Arial"/>
        </w:rPr>
        <w:tab/>
      </w:r>
      <w:r w:rsidR="006175A6">
        <w:rPr>
          <w:rFonts w:ascii="Arial" w:hAnsi="Arial" w:cs="Arial"/>
        </w:rPr>
        <w:t>‘</w:t>
      </w:r>
      <w:proofErr w:type="spellStart"/>
      <w:r w:rsidRPr="00997C1C">
        <w:rPr>
          <w:rFonts w:ascii="Arial" w:hAnsi="Arial" w:cs="Arial"/>
          <w:b/>
        </w:rPr>
        <w:t>MyBnk</w:t>
      </w:r>
      <w:proofErr w:type="spellEnd"/>
      <w:r w:rsidR="006175A6">
        <w:rPr>
          <w:rFonts w:ascii="Arial" w:hAnsi="Arial" w:cs="Arial"/>
          <w:b/>
        </w:rPr>
        <w:t>’</w:t>
      </w:r>
    </w:p>
    <w:p w:rsidR="00997C1C" w:rsidRDefault="00997C1C" w:rsidP="00997C1C">
      <w:pPr>
        <w:pStyle w:val="ListParagraph"/>
        <w:ind w:left="644"/>
        <w:rPr>
          <w:rFonts w:ascii="Arial" w:hAnsi="Arial" w:cs="Arial"/>
        </w:rPr>
      </w:pPr>
      <w:r w:rsidRPr="00EA236F">
        <w:rPr>
          <w:rFonts w:ascii="Arial" w:hAnsi="Arial" w:cs="Arial"/>
        </w:rPr>
        <w:t>Target Group:  Post-16 and Care leavers</w:t>
      </w:r>
    </w:p>
    <w:p w:rsidR="006175A6" w:rsidRDefault="006175A6" w:rsidP="00997C1C">
      <w:pPr>
        <w:pStyle w:val="ListParagraph"/>
        <w:ind w:left="644"/>
        <w:rPr>
          <w:rFonts w:ascii="Arial" w:hAnsi="Arial" w:cs="Arial"/>
        </w:rPr>
      </w:pPr>
    </w:p>
    <w:p w:rsidR="00997C1C" w:rsidRDefault="00997C1C" w:rsidP="00997C1C">
      <w:pPr>
        <w:pStyle w:val="ListParagraph"/>
        <w:ind w:left="644"/>
        <w:rPr>
          <w:rFonts w:ascii="Arial" w:hAnsi="Arial" w:cs="Arial"/>
        </w:rPr>
      </w:pPr>
      <w:r w:rsidRPr="00F46CA4">
        <w:rPr>
          <w:rFonts w:ascii="Arial" w:hAnsi="Arial" w:cs="Arial"/>
        </w:rPr>
        <w:t xml:space="preserve">Accreditation: Adult Level 1 Certificate in Personal Money Management </w:t>
      </w:r>
      <w:r>
        <w:rPr>
          <w:rFonts w:ascii="Arial" w:hAnsi="Arial" w:cs="Arial"/>
        </w:rPr>
        <w:t xml:space="preserve">              </w:t>
      </w:r>
      <w:r w:rsidRPr="00F46CA4">
        <w:rPr>
          <w:rFonts w:ascii="Arial" w:hAnsi="Arial" w:cs="Arial"/>
        </w:rPr>
        <w:t>(Skills &amp; Education Group)</w:t>
      </w:r>
    </w:p>
    <w:p w:rsidR="00997C1C" w:rsidRDefault="00997C1C" w:rsidP="00997C1C">
      <w:pPr>
        <w:pStyle w:val="ListParagraph"/>
        <w:ind w:left="644"/>
        <w:rPr>
          <w:rFonts w:ascii="Arial" w:hAnsi="Arial" w:cs="Arial"/>
        </w:rPr>
      </w:pPr>
    </w:p>
    <w:p w:rsidR="00997C1C" w:rsidRDefault="00997C1C" w:rsidP="00997C1C">
      <w:pPr>
        <w:pStyle w:val="ListParagraph"/>
        <w:ind w:left="644"/>
        <w:rPr>
          <w:rFonts w:ascii="Arial" w:hAnsi="Arial" w:cs="Arial"/>
        </w:rPr>
      </w:pPr>
      <w:r>
        <w:rPr>
          <w:rFonts w:ascii="Arial" w:hAnsi="Arial" w:cs="Arial"/>
        </w:rPr>
        <w:t xml:space="preserve">This is a two-day workshop which teaches students </w:t>
      </w:r>
      <w:r w:rsidRPr="00337835">
        <w:rPr>
          <w:rFonts w:ascii="Arial" w:hAnsi="Arial" w:cs="Arial"/>
        </w:rPr>
        <w:t>how to</w:t>
      </w:r>
      <w:r>
        <w:rPr>
          <w:rFonts w:ascii="Arial" w:hAnsi="Arial" w:cs="Arial"/>
        </w:rPr>
        <w:t xml:space="preserve"> manage their money. The course covered a range of financial areas to include:</w:t>
      </w:r>
    </w:p>
    <w:p w:rsidR="00997C1C" w:rsidRDefault="00997C1C" w:rsidP="00E84251">
      <w:pPr>
        <w:pStyle w:val="ListParagraph"/>
        <w:numPr>
          <w:ilvl w:val="0"/>
          <w:numId w:val="19"/>
        </w:numPr>
        <w:rPr>
          <w:rFonts w:ascii="Arial" w:hAnsi="Arial" w:cs="Arial"/>
        </w:rPr>
      </w:pPr>
      <w:r w:rsidRPr="00F46CA4">
        <w:rPr>
          <w:rFonts w:ascii="Arial" w:hAnsi="Arial" w:cs="Arial"/>
        </w:rPr>
        <w:t xml:space="preserve">Living independently - managing a tenancy </w:t>
      </w:r>
    </w:p>
    <w:p w:rsidR="00997C1C" w:rsidRDefault="00997C1C" w:rsidP="00E84251">
      <w:pPr>
        <w:pStyle w:val="ListParagraph"/>
        <w:numPr>
          <w:ilvl w:val="0"/>
          <w:numId w:val="19"/>
        </w:numPr>
        <w:rPr>
          <w:rFonts w:ascii="Arial" w:hAnsi="Arial" w:cs="Arial"/>
        </w:rPr>
      </w:pPr>
      <w:r w:rsidRPr="00F46CA4">
        <w:rPr>
          <w:rFonts w:ascii="Arial" w:hAnsi="Arial" w:cs="Arial"/>
        </w:rPr>
        <w:t>Buying essentials for everyday living and prioritising spending</w:t>
      </w:r>
    </w:p>
    <w:p w:rsidR="00997C1C" w:rsidRDefault="00997C1C" w:rsidP="00E84251">
      <w:pPr>
        <w:pStyle w:val="ListParagraph"/>
        <w:numPr>
          <w:ilvl w:val="0"/>
          <w:numId w:val="19"/>
        </w:numPr>
        <w:rPr>
          <w:rFonts w:ascii="Arial" w:hAnsi="Arial" w:cs="Arial"/>
        </w:rPr>
      </w:pPr>
      <w:r w:rsidRPr="00F46CA4">
        <w:rPr>
          <w:rFonts w:ascii="Arial" w:hAnsi="Arial" w:cs="Arial"/>
        </w:rPr>
        <w:t>Managing a bank account, internet banking, understanding debit and credit cards</w:t>
      </w:r>
    </w:p>
    <w:p w:rsidR="00997C1C" w:rsidRDefault="00997C1C" w:rsidP="00E84251">
      <w:pPr>
        <w:pStyle w:val="ListParagraph"/>
        <w:numPr>
          <w:ilvl w:val="0"/>
          <w:numId w:val="19"/>
        </w:numPr>
        <w:rPr>
          <w:rFonts w:ascii="Arial" w:hAnsi="Arial" w:cs="Arial"/>
        </w:rPr>
      </w:pPr>
      <w:r w:rsidRPr="00F46CA4">
        <w:rPr>
          <w:rFonts w:ascii="Arial" w:hAnsi="Arial" w:cs="Arial"/>
        </w:rPr>
        <w:t>Working  to a budget, savings and avoiding debts</w:t>
      </w:r>
    </w:p>
    <w:p w:rsidR="00997C1C" w:rsidRDefault="00997C1C" w:rsidP="00997C1C">
      <w:pPr>
        <w:pStyle w:val="ListParagraph"/>
        <w:ind w:left="644"/>
        <w:rPr>
          <w:rFonts w:ascii="Arial" w:hAnsi="Arial" w:cs="Arial"/>
        </w:rPr>
      </w:pPr>
    </w:p>
    <w:p w:rsidR="00BC7DE7" w:rsidRDefault="00997C1C" w:rsidP="00997C1C">
      <w:pPr>
        <w:pStyle w:val="ListParagraph"/>
        <w:ind w:left="644"/>
        <w:rPr>
          <w:rFonts w:ascii="Arial" w:hAnsi="Arial" w:cs="Arial"/>
        </w:rPr>
      </w:pPr>
      <w:r w:rsidRPr="00F46CA4">
        <w:rPr>
          <w:rFonts w:ascii="Arial" w:hAnsi="Arial" w:cs="Arial"/>
        </w:rPr>
        <w:t>The workshop took place from 16</w:t>
      </w:r>
      <w:r w:rsidRPr="00F46CA4">
        <w:rPr>
          <w:rFonts w:ascii="Arial" w:hAnsi="Arial" w:cs="Arial"/>
          <w:vertAlign w:val="superscript"/>
        </w:rPr>
        <w:t>th</w:t>
      </w:r>
      <w:r w:rsidRPr="00F46CA4">
        <w:rPr>
          <w:rFonts w:ascii="Arial" w:hAnsi="Arial" w:cs="Arial"/>
        </w:rPr>
        <w:t xml:space="preserve"> to 17</w:t>
      </w:r>
      <w:r w:rsidRPr="00F46CA4">
        <w:rPr>
          <w:rFonts w:ascii="Arial" w:hAnsi="Arial" w:cs="Arial"/>
          <w:vertAlign w:val="superscript"/>
        </w:rPr>
        <w:t>th</w:t>
      </w:r>
      <w:r w:rsidRPr="00F46CA4">
        <w:rPr>
          <w:rFonts w:ascii="Arial" w:hAnsi="Arial" w:cs="Arial"/>
        </w:rPr>
        <w:t xml:space="preserve"> July 2019 and was attended by two Harrow Care leavers.  This was a combined session with care leavers from Ealing Virtual School. Throughout the session our young people had opportunities to ask questions about things they were unsure of</w:t>
      </w:r>
      <w:r w:rsidR="00BC7DE7">
        <w:rPr>
          <w:rFonts w:ascii="Arial" w:hAnsi="Arial" w:cs="Arial"/>
        </w:rPr>
        <w:t>.</w:t>
      </w:r>
    </w:p>
    <w:p w:rsidR="00BC7DE7" w:rsidRDefault="00BC7DE7" w:rsidP="00997C1C">
      <w:pPr>
        <w:pStyle w:val="ListParagraph"/>
        <w:ind w:left="644"/>
        <w:rPr>
          <w:rFonts w:ascii="Arial" w:hAnsi="Arial" w:cs="Arial"/>
        </w:rPr>
      </w:pPr>
    </w:p>
    <w:p w:rsidR="00997C1C" w:rsidRDefault="00997C1C" w:rsidP="00997C1C">
      <w:pPr>
        <w:pStyle w:val="ListParagraph"/>
        <w:ind w:left="644"/>
        <w:rPr>
          <w:rFonts w:ascii="Arial" w:hAnsi="Arial" w:cs="Arial"/>
        </w:rPr>
      </w:pPr>
      <w:r w:rsidRPr="00C60D64">
        <w:rPr>
          <w:rFonts w:ascii="Arial" w:hAnsi="Arial" w:cs="Arial"/>
        </w:rPr>
        <w:t>The workshops were successful. The young</w:t>
      </w:r>
      <w:r>
        <w:rPr>
          <w:rFonts w:ascii="Arial" w:hAnsi="Arial" w:cs="Arial"/>
        </w:rPr>
        <w:t xml:space="preserve"> people reported the following:</w:t>
      </w:r>
    </w:p>
    <w:p w:rsidR="00997C1C" w:rsidRPr="00C60D64" w:rsidRDefault="00997C1C" w:rsidP="00997C1C">
      <w:pPr>
        <w:spacing w:after="0" w:line="240" w:lineRule="auto"/>
        <w:rPr>
          <w:rFonts w:ascii="Arial" w:hAnsi="Arial" w:cs="Arial"/>
          <w:i/>
          <w:iCs/>
        </w:rPr>
      </w:pPr>
      <w:r w:rsidRPr="00C60D64">
        <w:rPr>
          <w:rFonts w:ascii="Arial" w:hAnsi="Arial" w:cs="Arial"/>
        </w:rPr>
        <w:t xml:space="preserve"> </w:t>
      </w:r>
      <w:r>
        <w:rPr>
          <w:rFonts w:ascii="Arial" w:hAnsi="Arial" w:cs="Arial"/>
        </w:rPr>
        <w:tab/>
      </w:r>
      <w:r w:rsidR="00BC7DE7">
        <w:rPr>
          <w:rFonts w:ascii="Arial" w:hAnsi="Arial" w:cs="Arial"/>
          <w:i/>
        </w:rPr>
        <w:t>‘</w:t>
      </w:r>
      <w:r w:rsidRPr="00C60D64">
        <w:rPr>
          <w:rFonts w:ascii="Arial" w:hAnsi="Arial" w:cs="Arial"/>
          <w:i/>
        </w:rPr>
        <w:t>A v</w:t>
      </w:r>
      <w:r w:rsidRPr="00C60D64">
        <w:rPr>
          <w:rFonts w:ascii="Arial" w:hAnsi="Arial" w:cs="Arial"/>
          <w:i/>
          <w:iCs/>
        </w:rPr>
        <w:t>ery good informative course with a great trainer</w:t>
      </w:r>
      <w:r w:rsidR="00BC7DE7">
        <w:rPr>
          <w:rFonts w:ascii="Arial" w:hAnsi="Arial" w:cs="Arial"/>
          <w:i/>
          <w:iCs/>
        </w:rPr>
        <w:t>’</w:t>
      </w:r>
    </w:p>
    <w:p w:rsidR="00997C1C" w:rsidRPr="00C60D64" w:rsidRDefault="00997C1C" w:rsidP="00997C1C">
      <w:pPr>
        <w:spacing w:after="0" w:line="240" w:lineRule="auto"/>
        <w:rPr>
          <w:rFonts w:ascii="Arial" w:hAnsi="Arial" w:cs="Arial"/>
          <w:i/>
          <w:iCs/>
        </w:rPr>
      </w:pPr>
      <w:r w:rsidRPr="00C60D64">
        <w:rPr>
          <w:rFonts w:ascii="Arial" w:hAnsi="Arial" w:cs="Arial"/>
          <w:i/>
          <w:iCs/>
        </w:rPr>
        <w:t xml:space="preserve"> </w:t>
      </w:r>
    </w:p>
    <w:p w:rsidR="00997C1C" w:rsidRPr="00C60D64" w:rsidRDefault="00BC7DE7" w:rsidP="00997C1C">
      <w:pPr>
        <w:spacing w:after="0" w:line="240" w:lineRule="auto"/>
        <w:rPr>
          <w:rFonts w:ascii="Arial" w:hAnsi="Arial" w:cs="Arial"/>
          <w:i/>
        </w:rPr>
      </w:pPr>
      <w:r>
        <w:rPr>
          <w:rFonts w:ascii="Arial" w:hAnsi="Arial" w:cs="Arial"/>
          <w:i/>
          <w:iCs/>
        </w:rPr>
        <w:tab/>
        <w:t>‘</w:t>
      </w:r>
      <w:r w:rsidR="00997C1C" w:rsidRPr="00C60D64">
        <w:rPr>
          <w:rFonts w:ascii="Arial" w:hAnsi="Arial" w:cs="Arial"/>
          <w:i/>
          <w:iCs/>
        </w:rPr>
        <w:t xml:space="preserve">It would be beneficial for younger </w:t>
      </w:r>
      <w:r w:rsidR="00997C1C" w:rsidRPr="00C60D64">
        <w:rPr>
          <w:rFonts w:ascii="Arial" w:hAnsi="Arial" w:cs="Arial"/>
          <w:i/>
        </w:rPr>
        <w:t xml:space="preserve">care experience children, as this would </w:t>
      </w:r>
      <w:r w:rsidR="00997C1C">
        <w:rPr>
          <w:rFonts w:ascii="Arial" w:hAnsi="Arial" w:cs="Arial"/>
          <w:i/>
        </w:rPr>
        <w:tab/>
      </w:r>
      <w:r w:rsidR="00997C1C">
        <w:rPr>
          <w:rFonts w:ascii="Arial" w:hAnsi="Arial" w:cs="Arial"/>
          <w:i/>
        </w:rPr>
        <w:tab/>
      </w:r>
      <w:r w:rsidR="00997C1C" w:rsidRPr="00C60D64">
        <w:rPr>
          <w:rFonts w:ascii="Arial" w:hAnsi="Arial" w:cs="Arial"/>
          <w:i/>
        </w:rPr>
        <w:t xml:space="preserve">help them to think about their finances </w:t>
      </w:r>
      <w:r>
        <w:rPr>
          <w:rFonts w:ascii="Arial" w:hAnsi="Arial" w:cs="Arial"/>
          <w:i/>
        </w:rPr>
        <w:t>earlier’</w:t>
      </w:r>
    </w:p>
    <w:p w:rsidR="00997C1C" w:rsidRPr="00C60D64" w:rsidRDefault="00997C1C" w:rsidP="00997C1C">
      <w:pPr>
        <w:spacing w:after="0" w:line="240" w:lineRule="auto"/>
        <w:rPr>
          <w:rFonts w:ascii="Arial" w:hAnsi="Arial" w:cs="Arial"/>
          <w:i/>
        </w:rPr>
      </w:pPr>
    </w:p>
    <w:p w:rsidR="00997C1C" w:rsidRPr="00C60D64" w:rsidRDefault="00BC7DE7" w:rsidP="00997C1C">
      <w:pPr>
        <w:spacing w:after="0" w:line="240" w:lineRule="auto"/>
        <w:rPr>
          <w:rFonts w:ascii="Arial" w:hAnsi="Arial" w:cs="Arial"/>
          <w:i/>
          <w:iCs/>
        </w:rPr>
      </w:pPr>
      <w:r>
        <w:rPr>
          <w:rFonts w:ascii="Arial" w:hAnsi="Arial" w:cs="Arial"/>
          <w:i/>
        </w:rPr>
        <w:tab/>
        <w:t>‘</w:t>
      </w:r>
      <w:r w:rsidR="00997C1C" w:rsidRPr="00C60D64">
        <w:rPr>
          <w:rFonts w:ascii="Arial" w:hAnsi="Arial" w:cs="Arial"/>
          <w:i/>
        </w:rPr>
        <w:t>Learning about different interest rates and de</w:t>
      </w:r>
      <w:r>
        <w:rPr>
          <w:rFonts w:ascii="Arial" w:hAnsi="Arial" w:cs="Arial"/>
          <w:i/>
        </w:rPr>
        <w:t>veloping good budgeting habits’</w:t>
      </w:r>
    </w:p>
    <w:p w:rsidR="00997C1C" w:rsidRPr="00C60D64" w:rsidRDefault="00997C1C" w:rsidP="00997C1C">
      <w:pPr>
        <w:spacing w:after="0" w:line="240" w:lineRule="auto"/>
        <w:rPr>
          <w:rFonts w:ascii="Arial" w:hAnsi="Arial" w:cs="Arial"/>
          <w:i/>
          <w:iCs/>
          <w:color w:val="1F497D"/>
        </w:rPr>
      </w:pPr>
    </w:p>
    <w:p w:rsidR="00997C1C" w:rsidRPr="00C60D64" w:rsidRDefault="00BC7DE7" w:rsidP="00997C1C">
      <w:pPr>
        <w:spacing w:after="0" w:line="240" w:lineRule="auto"/>
        <w:rPr>
          <w:rFonts w:ascii="Arial" w:hAnsi="Arial" w:cs="Arial"/>
          <w:i/>
        </w:rPr>
      </w:pPr>
      <w:r>
        <w:rPr>
          <w:rFonts w:ascii="Arial" w:hAnsi="Arial" w:cs="Arial"/>
          <w:i/>
          <w:iCs/>
        </w:rPr>
        <w:tab/>
        <w:t>‘</w:t>
      </w:r>
      <w:r w:rsidR="00997C1C" w:rsidRPr="00C60D64">
        <w:rPr>
          <w:rFonts w:ascii="Arial" w:hAnsi="Arial" w:cs="Arial"/>
          <w:i/>
          <w:iCs/>
        </w:rPr>
        <w:t xml:space="preserve">The most successful people spend time every month on planning use of their </w:t>
      </w:r>
      <w:r w:rsidR="00997C1C">
        <w:rPr>
          <w:rFonts w:ascii="Arial" w:hAnsi="Arial" w:cs="Arial"/>
          <w:i/>
          <w:iCs/>
        </w:rPr>
        <w:tab/>
      </w:r>
      <w:r w:rsidR="00997C1C">
        <w:rPr>
          <w:rFonts w:ascii="Arial" w:hAnsi="Arial" w:cs="Arial"/>
          <w:i/>
          <w:iCs/>
        </w:rPr>
        <w:tab/>
      </w:r>
      <w:r w:rsidR="00997C1C" w:rsidRPr="00C60D64">
        <w:rPr>
          <w:rFonts w:ascii="Arial" w:hAnsi="Arial" w:cs="Arial"/>
          <w:i/>
          <w:iCs/>
        </w:rPr>
        <w:t>funds</w:t>
      </w:r>
      <w:r>
        <w:rPr>
          <w:rFonts w:ascii="Arial" w:hAnsi="Arial" w:cs="Arial"/>
          <w:i/>
          <w:iCs/>
        </w:rPr>
        <w:t>’</w:t>
      </w:r>
    </w:p>
    <w:p w:rsidR="00997C1C" w:rsidRPr="00C60D64" w:rsidRDefault="00997C1C" w:rsidP="00BC7DE7">
      <w:pPr>
        <w:spacing w:after="0" w:line="240" w:lineRule="auto"/>
        <w:ind w:left="720"/>
        <w:jc w:val="both"/>
        <w:rPr>
          <w:rFonts w:ascii="Arial" w:hAnsi="Arial" w:cs="Arial"/>
          <w:i/>
        </w:rPr>
      </w:pPr>
    </w:p>
    <w:p w:rsidR="00997C1C" w:rsidRPr="00BC7DE7" w:rsidRDefault="00997C1C" w:rsidP="00BC7DE7">
      <w:pPr>
        <w:ind w:left="720"/>
        <w:rPr>
          <w:rFonts w:ascii="Arial" w:hAnsi="Arial" w:cs="Arial"/>
        </w:rPr>
      </w:pPr>
      <w:r w:rsidRPr="00BC7DE7">
        <w:rPr>
          <w:rFonts w:ascii="Arial" w:hAnsi="Arial" w:cs="Arial"/>
        </w:rPr>
        <w:t>The added bonus of the cou</w:t>
      </w:r>
      <w:r w:rsidR="00BC7DE7">
        <w:rPr>
          <w:rFonts w:ascii="Arial" w:hAnsi="Arial" w:cs="Arial"/>
        </w:rPr>
        <w:t xml:space="preserve">rse is that the accreditation will strengthen care </w:t>
      </w:r>
      <w:r w:rsidRPr="00BC7DE7">
        <w:rPr>
          <w:rFonts w:ascii="Arial" w:hAnsi="Arial" w:cs="Arial"/>
        </w:rPr>
        <w:t>leaver’s applications for housing.</w:t>
      </w:r>
    </w:p>
    <w:p w:rsidR="00997C1C" w:rsidRDefault="00997C1C" w:rsidP="00997C1C">
      <w:pPr>
        <w:rPr>
          <w:rFonts w:ascii="Arial" w:hAnsi="Arial" w:cs="Arial"/>
        </w:rPr>
      </w:pPr>
    </w:p>
    <w:p w:rsidR="00997C1C" w:rsidRDefault="00997C1C" w:rsidP="00997C1C">
      <w:pPr>
        <w:rPr>
          <w:rFonts w:ascii="Arial" w:hAnsi="Arial" w:cs="Arial"/>
        </w:rPr>
      </w:pPr>
      <w:r>
        <w:rPr>
          <w:rFonts w:ascii="Arial" w:hAnsi="Arial" w:cs="Arial"/>
          <w:b/>
        </w:rPr>
        <w:t>1.3</w:t>
      </w:r>
      <w:r w:rsidRPr="00BE1124">
        <w:rPr>
          <w:rFonts w:ascii="Arial" w:hAnsi="Arial" w:cs="Arial"/>
          <w:b/>
        </w:rPr>
        <w:tab/>
      </w:r>
      <w:r w:rsidRPr="00555E70">
        <w:rPr>
          <w:rFonts w:ascii="Arial" w:hAnsi="Arial" w:cs="Arial"/>
          <w:b/>
        </w:rPr>
        <w:t>Future Focus</w:t>
      </w:r>
      <w:r w:rsidRPr="00555E70">
        <w:rPr>
          <w:rFonts w:ascii="Arial" w:hAnsi="Arial" w:cs="Arial"/>
          <w:b/>
        </w:rPr>
        <w:tab/>
      </w:r>
      <w:r>
        <w:rPr>
          <w:rFonts w:ascii="Arial" w:hAnsi="Arial" w:cs="Arial"/>
        </w:rPr>
        <w:tab/>
      </w:r>
    </w:p>
    <w:p w:rsidR="00997C1C" w:rsidRDefault="00163AB3" w:rsidP="00997C1C">
      <w:pPr>
        <w:rPr>
          <w:rFonts w:ascii="Arial" w:hAnsi="Arial" w:cs="Arial"/>
        </w:rPr>
      </w:pPr>
      <w:r>
        <w:rPr>
          <w:noProof/>
          <w:lang w:eastAsia="en-GB"/>
        </w:rPr>
        <w:drawing>
          <wp:anchor distT="0" distB="0" distL="114300" distR="114300" simplePos="0" relativeHeight="251676672" behindDoc="0" locked="0" layoutInCell="1" allowOverlap="1" wp14:anchorId="6F071597" wp14:editId="7DD43252">
            <wp:simplePos x="0" y="0"/>
            <wp:positionH relativeFrom="column">
              <wp:posOffset>4885055</wp:posOffset>
            </wp:positionH>
            <wp:positionV relativeFrom="paragraph">
              <wp:posOffset>201295</wp:posOffset>
            </wp:positionV>
            <wp:extent cx="730250" cy="1104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02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C1C">
        <w:rPr>
          <w:rFonts w:ascii="Arial" w:hAnsi="Arial" w:cs="Arial"/>
        </w:rPr>
        <w:tab/>
      </w:r>
      <w:r w:rsidR="00997C1C" w:rsidRPr="00A13423">
        <w:rPr>
          <w:rFonts w:ascii="Arial" w:hAnsi="Arial" w:cs="Arial"/>
        </w:rPr>
        <w:t>Target Group:</w:t>
      </w:r>
      <w:r w:rsidR="00997C1C">
        <w:rPr>
          <w:rFonts w:ascii="Arial" w:hAnsi="Arial" w:cs="Arial"/>
        </w:rPr>
        <w:t xml:space="preserve"> Secondary</w:t>
      </w:r>
    </w:p>
    <w:p w:rsidR="00997C1C" w:rsidRPr="00163AB3" w:rsidRDefault="00997C1C" w:rsidP="00163AB3">
      <w:pPr>
        <w:ind w:left="720"/>
        <w:rPr>
          <w:rFonts w:ascii="Arial" w:hAnsi="Arial" w:cs="Arial"/>
          <w:u w:val="single"/>
        </w:rPr>
      </w:pPr>
      <w:r w:rsidRPr="00163AB3">
        <w:rPr>
          <w:rFonts w:ascii="Arial" w:hAnsi="Arial" w:cs="Arial"/>
        </w:rPr>
        <w:t>Programme Aims: To raise aspirati</w:t>
      </w:r>
      <w:r w:rsidR="00163AB3">
        <w:rPr>
          <w:rFonts w:ascii="Arial" w:hAnsi="Arial" w:cs="Arial"/>
        </w:rPr>
        <w:t xml:space="preserve">ons, challenge stereotypes and </w:t>
      </w:r>
      <w:r w:rsidRPr="00163AB3">
        <w:rPr>
          <w:rFonts w:ascii="Arial" w:hAnsi="Arial" w:cs="Arial"/>
        </w:rPr>
        <w:t>perceptions of academic routes not being attainable for vulnerable groups.</w:t>
      </w:r>
      <w:r w:rsidR="00163AB3" w:rsidRPr="00163AB3">
        <w:rPr>
          <w:noProof/>
          <w:lang w:eastAsia="en-GB"/>
        </w:rPr>
        <w:t xml:space="preserve"> </w:t>
      </w:r>
    </w:p>
    <w:p w:rsidR="00997C1C" w:rsidRPr="00163AB3" w:rsidRDefault="00997C1C" w:rsidP="00163AB3">
      <w:pPr>
        <w:ind w:left="720"/>
        <w:rPr>
          <w:rFonts w:ascii="Arial" w:hAnsi="Arial" w:cs="Arial"/>
        </w:rPr>
      </w:pPr>
      <w:r w:rsidRPr="00163AB3">
        <w:rPr>
          <w:rFonts w:ascii="Arial" w:hAnsi="Arial" w:cs="Arial"/>
        </w:rPr>
        <w:t>On Saturday 20</w:t>
      </w:r>
      <w:r w:rsidRPr="00163AB3">
        <w:rPr>
          <w:rFonts w:ascii="Arial" w:hAnsi="Arial" w:cs="Arial"/>
          <w:vertAlign w:val="superscript"/>
        </w:rPr>
        <w:t>th</w:t>
      </w:r>
      <w:r w:rsidRPr="00163AB3">
        <w:rPr>
          <w:rFonts w:ascii="Arial" w:hAnsi="Arial" w:cs="Arial"/>
        </w:rPr>
        <w:t xml:space="preserve"> July 2019 a group of ten Harrow CLA students attended the </w:t>
      </w:r>
      <w:r w:rsidRPr="00163AB3">
        <w:rPr>
          <w:rFonts w:ascii="Arial" w:hAnsi="Arial" w:cs="Arial"/>
        </w:rPr>
        <w:tab/>
        <w:t xml:space="preserve">Future </w:t>
      </w:r>
      <w:r w:rsidRPr="00163AB3">
        <w:rPr>
          <w:rFonts w:ascii="Arial" w:hAnsi="Arial" w:cs="Arial"/>
        </w:rPr>
        <w:tab/>
        <w:t>Focus event at Kings College London. T</w:t>
      </w:r>
      <w:r w:rsidR="00163AB3">
        <w:rPr>
          <w:rFonts w:ascii="Arial" w:hAnsi="Arial" w:cs="Arial"/>
        </w:rPr>
        <w:t xml:space="preserve">he trip was organised in </w:t>
      </w:r>
      <w:r w:rsidRPr="00163AB3">
        <w:rPr>
          <w:rFonts w:ascii="Arial" w:hAnsi="Arial" w:cs="Arial"/>
        </w:rPr>
        <w:t>partnership with Harrow Children’s Servic</w:t>
      </w:r>
      <w:r w:rsidR="00163AB3">
        <w:rPr>
          <w:rFonts w:ascii="Arial" w:hAnsi="Arial" w:cs="Arial"/>
        </w:rPr>
        <w:t>es and King</w:t>
      </w:r>
      <w:r w:rsidR="00125EBC">
        <w:rPr>
          <w:rFonts w:ascii="Arial" w:hAnsi="Arial" w:cs="Arial"/>
        </w:rPr>
        <w:t>’</w:t>
      </w:r>
      <w:r w:rsidR="00163AB3">
        <w:rPr>
          <w:rFonts w:ascii="Arial" w:hAnsi="Arial" w:cs="Arial"/>
        </w:rPr>
        <w:t xml:space="preserve">s College London in order to promote the </w:t>
      </w:r>
      <w:r w:rsidRPr="00163AB3">
        <w:rPr>
          <w:rFonts w:ascii="Arial" w:hAnsi="Arial" w:cs="Arial"/>
        </w:rPr>
        <w:t>education of care</w:t>
      </w:r>
      <w:r w:rsidR="00163AB3">
        <w:rPr>
          <w:rFonts w:ascii="Arial" w:hAnsi="Arial" w:cs="Arial"/>
        </w:rPr>
        <w:t xml:space="preserve"> experienced young people. The activities included sessions </w:t>
      </w:r>
      <w:r w:rsidRPr="00163AB3">
        <w:rPr>
          <w:rFonts w:ascii="Arial" w:hAnsi="Arial" w:cs="Arial"/>
        </w:rPr>
        <w:t>delivered by King’s College student ambassadors.</w:t>
      </w:r>
    </w:p>
    <w:p w:rsidR="00997C1C" w:rsidRDefault="00997C1C" w:rsidP="00997C1C">
      <w:pPr>
        <w:rPr>
          <w:rFonts w:ascii="Arial" w:hAnsi="Arial" w:cs="Arial"/>
        </w:rPr>
      </w:pPr>
      <w:r>
        <w:rPr>
          <w:rFonts w:ascii="Arial" w:hAnsi="Arial" w:cs="Arial"/>
        </w:rPr>
        <w:tab/>
        <w:t>The Programme:</w:t>
      </w:r>
    </w:p>
    <w:p w:rsidR="00997C1C" w:rsidRDefault="00997C1C" w:rsidP="00E84251">
      <w:pPr>
        <w:pStyle w:val="ListParagraph"/>
        <w:numPr>
          <w:ilvl w:val="0"/>
          <w:numId w:val="4"/>
        </w:numPr>
        <w:rPr>
          <w:rFonts w:ascii="Arial" w:hAnsi="Arial" w:cs="Arial"/>
        </w:rPr>
      </w:pPr>
      <w:r w:rsidRPr="009241E2">
        <w:rPr>
          <w:rFonts w:ascii="Arial" w:hAnsi="Arial" w:cs="Arial"/>
        </w:rPr>
        <w:t xml:space="preserve">Interactive workshops about going to university and the application process </w:t>
      </w:r>
    </w:p>
    <w:p w:rsidR="00997C1C" w:rsidRPr="009241E2" w:rsidRDefault="00997C1C" w:rsidP="00E84251">
      <w:pPr>
        <w:pStyle w:val="ListParagraph"/>
        <w:numPr>
          <w:ilvl w:val="0"/>
          <w:numId w:val="4"/>
        </w:numPr>
        <w:rPr>
          <w:rFonts w:ascii="Arial" w:hAnsi="Arial" w:cs="Arial"/>
        </w:rPr>
      </w:pPr>
      <w:r w:rsidRPr="009241E2">
        <w:rPr>
          <w:rFonts w:ascii="Arial" w:hAnsi="Arial" w:cs="Arial"/>
        </w:rPr>
        <w:t>Talks  from student ambassadors about their experiences of university</w:t>
      </w:r>
      <w:r>
        <w:rPr>
          <w:rFonts w:ascii="Arial" w:hAnsi="Arial" w:cs="Arial"/>
        </w:rPr>
        <w:t xml:space="preserve"> life and  the benefits of further education</w:t>
      </w:r>
    </w:p>
    <w:p w:rsidR="00997C1C" w:rsidRPr="009241E2" w:rsidRDefault="00997C1C" w:rsidP="00E84251">
      <w:pPr>
        <w:pStyle w:val="ListParagraph"/>
        <w:numPr>
          <w:ilvl w:val="0"/>
          <w:numId w:val="4"/>
        </w:numPr>
        <w:rPr>
          <w:rFonts w:ascii="Arial" w:hAnsi="Arial" w:cs="Arial"/>
        </w:rPr>
      </w:pPr>
      <w:r w:rsidRPr="009241E2">
        <w:rPr>
          <w:rFonts w:ascii="Arial" w:hAnsi="Arial" w:cs="Arial"/>
        </w:rPr>
        <w:t xml:space="preserve"> A tour of King’s College London Campus</w:t>
      </w:r>
    </w:p>
    <w:p w:rsidR="00997C1C" w:rsidRPr="009241E2" w:rsidRDefault="00997C1C" w:rsidP="00E84251">
      <w:pPr>
        <w:pStyle w:val="ListParagraph"/>
        <w:numPr>
          <w:ilvl w:val="0"/>
          <w:numId w:val="4"/>
        </w:numPr>
        <w:rPr>
          <w:rFonts w:ascii="Arial" w:hAnsi="Arial" w:cs="Arial"/>
        </w:rPr>
      </w:pPr>
      <w:r>
        <w:rPr>
          <w:rFonts w:ascii="Arial" w:hAnsi="Arial" w:cs="Arial"/>
        </w:rPr>
        <w:t xml:space="preserve">Discussions on </w:t>
      </w:r>
      <w:r w:rsidRPr="009241E2">
        <w:rPr>
          <w:rFonts w:ascii="Arial" w:hAnsi="Arial" w:cs="Arial"/>
        </w:rPr>
        <w:t xml:space="preserve"> transferable skills</w:t>
      </w:r>
      <w:r>
        <w:rPr>
          <w:rFonts w:ascii="Arial" w:hAnsi="Arial" w:cs="Arial"/>
        </w:rPr>
        <w:t xml:space="preserve">, ‘Turning </w:t>
      </w:r>
      <w:r w:rsidRPr="009241E2">
        <w:rPr>
          <w:rFonts w:ascii="Arial" w:hAnsi="Arial" w:cs="Arial"/>
        </w:rPr>
        <w:t xml:space="preserve"> your likes into careers</w:t>
      </w:r>
      <w:r>
        <w:rPr>
          <w:rFonts w:ascii="Arial" w:hAnsi="Arial" w:cs="Arial"/>
        </w:rPr>
        <w:t>’</w:t>
      </w:r>
    </w:p>
    <w:p w:rsidR="00997C1C" w:rsidRPr="00262226" w:rsidRDefault="00997C1C" w:rsidP="00997C1C">
      <w:pPr>
        <w:rPr>
          <w:rFonts w:ascii="Arial" w:hAnsi="Arial" w:cs="Arial"/>
        </w:rPr>
      </w:pPr>
      <w:r>
        <w:rPr>
          <w:rFonts w:ascii="Arial" w:hAnsi="Arial" w:cs="Arial"/>
        </w:rPr>
        <w:tab/>
        <w:t>There were also</w:t>
      </w:r>
      <w:r w:rsidRPr="00262226">
        <w:rPr>
          <w:rFonts w:ascii="Arial" w:hAnsi="Arial" w:cs="Arial"/>
        </w:rPr>
        <w:t xml:space="preserve"> two guest facilitators, one from </w:t>
      </w:r>
      <w:r>
        <w:rPr>
          <w:rFonts w:ascii="Arial" w:hAnsi="Arial" w:cs="Arial"/>
        </w:rPr>
        <w:t>‘</w:t>
      </w:r>
      <w:r w:rsidRPr="00262226">
        <w:rPr>
          <w:rFonts w:ascii="Arial" w:hAnsi="Arial" w:cs="Arial"/>
        </w:rPr>
        <w:t>Fearless Futures</w:t>
      </w:r>
      <w:r>
        <w:rPr>
          <w:rFonts w:ascii="Arial" w:hAnsi="Arial" w:cs="Arial"/>
        </w:rPr>
        <w:t>’</w:t>
      </w:r>
      <w:r w:rsidRPr="00262226">
        <w:rPr>
          <w:rFonts w:ascii="Arial" w:hAnsi="Arial" w:cs="Arial"/>
        </w:rPr>
        <w:t xml:space="preserve"> and the </w:t>
      </w:r>
      <w:r>
        <w:rPr>
          <w:rFonts w:ascii="Arial" w:hAnsi="Arial" w:cs="Arial"/>
        </w:rPr>
        <w:tab/>
      </w:r>
      <w:r w:rsidRPr="00262226">
        <w:rPr>
          <w:rFonts w:ascii="Arial" w:hAnsi="Arial" w:cs="Arial"/>
        </w:rPr>
        <w:t xml:space="preserve">other from </w:t>
      </w:r>
      <w:r>
        <w:rPr>
          <w:rFonts w:ascii="Arial" w:hAnsi="Arial" w:cs="Arial"/>
        </w:rPr>
        <w:t>‘</w:t>
      </w:r>
      <w:r w:rsidRPr="00262226">
        <w:rPr>
          <w:rFonts w:ascii="Arial" w:hAnsi="Arial" w:cs="Arial"/>
        </w:rPr>
        <w:t>The Access Project</w:t>
      </w:r>
      <w:r>
        <w:rPr>
          <w:rFonts w:ascii="Arial" w:hAnsi="Arial" w:cs="Arial"/>
        </w:rPr>
        <w:t>’</w:t>
      </w:r>
      <w:r w:rsidRPr="00262226">
        <w:rPr>
          <w:rFonts w:ascii="Arial" w:hAnsi="Arial" w:cs="Arial"/>
        </w:rPr>
        <w:t xml:space="preserve">, </w:t>
      </w:r>
      <w:r>
        <w:rPr>
          <w:rFonts w:ascii="Arial" w:hAnsi="Arial" w:cs="Arial"/>
        </w:rPr>
        <w:t xml:space="preserve">who </w:t>
      </w:r>
      <w:r w:rsidRPr="00262226">
        <w:rPr>
          <w:rFonts w:ascii="Arial" w:hAnsi="Arial" w:cs="Arial"/>
        </w:rPr>
        <w:t xml:space="preserve">volunteered their time to run sessions </w:t>
      </w:r>
      <w:r>
        <w:rPr>
          <w:rFonts w:ascii="Arial" w:hAnsi="Arial" w:cs="Arial"/>
        </w:rPr>
        <w:tab/>
      </w:r>
      <w:r w:rsidRPr="00262226">
        <w:rPr>
          <w:rFonts w:ascii="Arial" w:hAnsi="Arial" w:cs="Arial"/>
        </w:rPr>
        <w:t xml:space="preserve">on personal skills, </w:t>
      </w:r>
      <w:r w:rsidR="005B4337">
        <w:rPr>
          <w:rFonts w:ascii="Arial" w:hAnsi="Arial" w:cs="Arial"/>
        </w:rPr>
        <w:t xml:space="preserve">desired </w:t>
      </w:r>
      <w:r w:rsidRPr="00262226">
        <w:rPr>
          <w:rFonts w:ascii="Arial" w:hAnsi="Arial" w:cs="Arial"/>
        </w:rPr>
        <w:t xml:space="preserve">qualities, future careers and pathways. </w:t>
      </w:r>
    </w:p>
    <w:p w:rsidR="00997C1C" w:rsidRDefault="00997C1C" w:rsidP="00997C1C">
      <w:pPr>
        <w:rPr>
          <w:rFonts w:ascii="Arial" w:hAnsi="Arial" w:cs="Arial"/>
        </w:rPr>
      </w:pPr>
      <w:r>
        <w:rPr>
          <w:rFonts w:ascii="Arial" w:hAnsi="Arial" w:cs="Arial"/>
        </w:rPr>
        <w:tab/>
        <w:t xml:space="preserve">The evaluation questionnaires provided evidence that the young people </w:t>
      </w:r>
      <w:r>
        <w:rPr>
          <w:rFonts w:ascii="Arial" w:hAnsi="Arial" w:cs="Arial"/>
        </w:rPr>
        <w:tab/>
        <w:t xml:space="preserve">enjoyed the experiences at Kings College London and were more open to the </w:t>
      </w:r>
      <w:r>
        <w:rPr>
          <w:rFonts w:ascii="Arial" w:hAnsi="Arial" w:cs="Arial"/>
        </w:rPr>
        <w:tab/>
        <w:t xml:space="preserve">idea of university in the future. Many of the young people bonded and made </w:t>
      </w:r>
      <w:r>
        <w:rPr>
          <w:rFonts w:ascii="Arial" w:hAnsi="Arial" w:cs="Arial"/>
        </w:rPr>
        <w:tab/>
        <w:t xml:space="preserve">close friendships during the trip. This event was an opportunity for them to </w:t>
      </w:r>
      <w:r>
        <w:rPr>
          <w:rFonts w:ascii="Arial" w:hAnsi="Arial" w:cs="Arial"/>
        </w:rPr>
        <w:tab/>
        <w:t>build on their social skills in a semi-</w:t>
      </w:r>
      <w:r>
        <w:rPr>
          <w:rFonts w:ascii="Arial" w:hAnsi="Arial" w:cs="Arial"/>
        </w:rPr>
        <w:tab/>
        <w:t xml:space="preserve">structured setting; their communication </w:t>
      </w:r>
      <w:r>
        <w:rPr>
          <w:rFonts w:ascii="Arial" w:hAnsi="Arial" w:cs="Arial"/>
        </w:rPr>
        <w:tab/>
        <w:t>skills and abilities to follow instructions were also developed.</w:t>
      </w:r>
    </w:p>
    <w:p w:rsidR="00997C1C" w:rsidRDefault="00997C1C" w:rsidP="00997C1C">
      <w:pPr>
        <w:rPr>
          <w:rFonts w:ascii="Arial" w:hAnsi="Arial" w:cs="Arial"/>
        </w:rPr>
      </w:pPr>
      <w:r>
        <w:rPr>
          <w:noProof/>
          <w:lang w:eastAsia="en-GB"/>
        </w:rPr>
        <w:drawing>
          <wp:anchor distT="0" distB="0" distL="114300" distR="114300" simplePos="0" relativeHeight="251662336" behindDoc="0" locked="0" layoutInCell="1" allowOverlap="1" wp14:anchorId="509B665B" wp14:editId="74B2808E">
            <wp:simplePos x="0" y="0"/>
            <wp:positionH relativeFrom="column">
              <wp:posOffset>461645</wp:posOffset>
            </wp:positionH>
            <wp:positionV relativeFrom="paragraph">
              <wp:posOffset>12700</wp:posOffset>
            </wp:positionV>
            <wp:extent cx="1023620" cy="1365250"/>
            <wp:effectExtent l="0" t="0" r="508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62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ab/>
        <w:t>Feedback from the young people:</w:t>
      </w:r>
    </w:p>
    <w:p w:rsidR="00997C1C" w:rsidRPr="004B475E" w:rsidRDefault="00997C1C" w:rsidP="00E84251">
      <w:pPr>
        <w:pStyle w:val="ListParagraph"/>
        <w:numPr>
          <w:ilvl w:val="0"/>
          <w:numId w:val="5"/>
        </w:numPr>
        <w:rPr>
          <w:rFonts w:ascii="Arial" w:hAnsi="Arial" w:cs="Arial"/>
          <w:i/>
        </w:rPr>
      </w:pPr>
      <w:r w:rsidRPr="004B475E">
        <w:rPr>
          <w:rFonts w:ascii="Arial" w:hAnsi="Arial" w:cs="Arial"/>
          <w:i/>
        </w:rPr>
        <w:t xml:space="preserve">It was really fun </w:t>
      </w:r>
    </w:p>
    <w:p w:rsidR="00997C1C" w:rsidRPr="004B475E" w:rsidRDefault="00997C1C" w:rsidP="00E84251">
      <w:pPr>
        <w:pStyle w:val="ListParagraph"/>
        <w:numPr>
          <w:ilvl w:val="0"/>
          <w:numId w:val="5"/>
        </w:numPr>
        <w:rPr>
          <w:rFonts w:ascii="Arial" w:hAnsi="Arial" w:cs="Arial"/>
          <w:i/>
        </w:rPr>
      </w:pPr>
      <w:r w:rsidRPr="004B475E">
        <w:rPr>
          <w:rFonts w:ascii="Arial" w:hAnsi="Arial" w:cs="Arial"/>
          <w:i/>
        </w:rPr>
        <w:t>The day was very good</w:t>
      </w:r>
    </w:p>
    <w:p w:rsidR="00997C1C" w:rsidRPr="004B475E" w:rsidRDefault="00997C1C" w:rsidP="00E84251">
      <w:pPr>
        <w:pStyle w:val="ListParagraph"/>
        <w:numPr>
          <w:ilvl w:val="0"/>
          <w:numId w:val="5"/>
        </w:numPr>
        <w:rPr>
          <w:rFonts w:ascii="Arial" w:hAnsi="Arial" w:cs="Arial"/>
          <w:i/>
        </w:rPr>
      </w:pPr>
      <w:r w:rsidRPr="004B475E">
        <w:rPr>
          <w:rFonts w:ascii="Arial" w:hAnsi="Arial" w:cs="Arial"/>
          <w:i/>
        </w:rPr>
        <w:t>I enjoyed learning new things</w:t>
      </w:r>
    </w:p>
    <w:p w:rsidR="00997C1C" w:rsidRDefault="00997C1C" w:rsidP="00997C1C">
      <w:pPr>
        <w:rPr>
          <w:rFonts w:ascii="Arial" w:hAnsi="Arial" w:cs="Arial"/>
        </w:rPr>
      </w:pPr>
      <w:r>
        <w:rPr>
          <w:rFonts w:ascii="Arial" w:hAnsi="Arial" w:cs="Arial"/>
        </w:rPr>
        <w:tab/>
        <w:t xml:space="preserve">The campus tour and competition (with prize for the </w:t>
      </w:r>
      <w:r>
        <w:rPr>
          <w:rFonts w:ascii="Arial" w:hAnsi="Arial" w:cs="Arial"/>
        </w:rPr>
        <w:tab/>
        <w:t>winner) were also popular.</w:t>
      </w:r>
    </w:p>
    <w:p w:rsidR="00997C1C" w:rsidRDefault="00997C1C" w:rsidP="00997C1C">
      <w:pPr>
        <w:rPr>
          <w:rFonts w:ascii="Arial" w:hAnsi="Arial" w:cs="Arial"/>
        </w:rPr>
      </w:pPr>
      <w:r>
        <w:rPr>
          <w:rFonts w:ascii="Arial" w:hAnsi="Arial" w:cs="Arial"/>
        </w:rPr>
        <w:tab/>
        <w:t xml:space="preserve"> The following messages </w:t>
      </w:r>
      <w:r w:rsidR="005B4337">
        <w:rPr>
          <w:rFonts w:ascii="Arial" w:hAnsi="Arial" w:cs="Arial"/>
        </w:rPr>
        <w:t xml:space="preserve">were sent </w:t>
      </w:r>
      <w:r>
        <w:rPr>
          <w:rFonts w:ascii="Arial" w:hAnsi="Arial" w:cs="Arial"/>
        </w:rPr>
        <w:t>to the Virtual School</w:t>
      </w:r>
    </w:p>
    <w:p w:rsidR="00997C1C" w:rsidRPr="005B4337" w:rsidRDefault="005B4337" w:rsidP="005B4337">
      <w:pPr>
        <w:pStyle w:val="NoSpacing"/>
        <w:ind w:left="720"/>
        <w:rPr>
          <w:rFonts w:ascii="Arial" w:hAnsi="Arial" w:cs="Arial"/>
          <w:i/>
        </w:rPr>
      </w:pPr>
      <w:r>
        <w:rPr>
          <w:rFonts w:ascii="Arial" w:hAnsi="Arial" w:cs="Arial"/>
        </w:rPr>
        <w:t>‘</w:t>
      </w:r>
      <w:r w:rsidR="00997C1C" w:rsidRPr="005B4337">
        <w:rPr>
          <w:rFonts w:ascii="Arial" w:hAnsi="Arial" w:cs="Arial"/>
          <w:i/>
        </w:rPr>
        <w:t>I just wanted to say thank you very much fo</w:t>
      </w:r>
      <w:r w:rsidRPr="005B4337">
        <w:rPr>
          <w:rFonts w:ascii="Arial" w:hAnsi="Arial" w:cs="Arial"/>
          <w:i/>
        </w:rPr>
        <w:t xml:space="preserve">r letting ‘X </w:t>
      </w:r>
      <w:r w:rsidR="00997C1C" w:rsidRPr="005B4337">
        <w:rPr>
          <w:rFonts w:ascii="Arial" w:hAnsi="Arial" w:cs="Arial"/>
          <w:i/>
        </w:rPr>
        <w:t>be part of last Saturday's visit to King's College London. I hope all the young people were inspired by this opportunity</w:t>
      </w:r>
      <w:r w:rsidRPr="005B4337">
        <w:rPr>
          <w:rFonts w:ascii="Arial" w:hAnsi="Arial" w:cs="Arial"/>
          <w:i/>
        </w:rPr>
        <w:t>.’</w:t>
      </w:r>
      <w:r w:rsidR="00997C1C" w:rsidRPr="005B4337">
        <w:rPr>
          <w:rFonts w:ascii="Arial" w:hAnsi="Arial" w:cs="Arial"/>
          <w:i/>
        </w:rPr>
        <w:t xml:space="preserve"> (Foster Carer)</w:t>
      </w:r>
    </w:p>
    <w:p w:rsidR="00997C1C" w:rsidRPr="001B4665" w:rsidRDefault="00997C1C" w:rsidP="005B4337">
      <w:pPr>
        <w:pStyle w:val="NoSpacing"/>
        <w:ind w:left="60"/>
        <w:rPr>
          <w:rFonts w:ascii="Arial" w:hAnsi="Arial" w:cs="Arial"/>
        </w:rPr>
      </w:pPr>
    </w:p>
    <w:p w:rsidR="00997C1C" w:rsidRPr="001B4665" w:rsidRDefault="005B4337" w:rsidP="00997C1C">
      <w:pPr>
        <w:pStyle w:val="NoSpacing"/>
        <w:rPr>
          <w:rFonts w:ascii="Arial" w:hAnsi="Arial" w:cs="Arial"/>
        </w:rPr>
      </w:pPr>
      <w:r>
        <w:rPr>
          <w:rFonts w:ascii="Arial" w:hAnsi="Arial" w:cs="Arial"/>
        </w:rPr>
        <w:tab/>
        <w:t>‘</w:t>
      </w:r>
      <w:r w:rsidR="00997C1C" w:rsidRPr="00555E70">
        <w:rPr>
          <w:rFonts w:ascii="Arial" w:hAnsi="Arial" w:cs="Arial"/>
          <w:i/>
        </w:rPr>
        <w:t xml:space="preserve">The kids told me they really enjoyed Saturday’s trip, and that they made </w:t>
      </w:r>
      <w:r w:rsidR="00997C1C">
        <w:rPr>
          <w:rFonts w:ascii="Arial" w:hAnsi="Arial" w:cs="Arial"/>
          <w:i/>
        </w:rPr>
        <w:tab/>
      </w:r>
      <w:r w:rsidR="00997C1C" w:rsidRPr="00555E70">
        <w:rPr>
          <w:rFonts w:ascii="Arial" w:hAnsi="Arial" w:cs="Arial"/>
          <w:i/>
        </w:rPr>
        <w:t xml:space="preserve">friends. They’ve been asking about future trips, and if the same group of </w:t>
      </w:r>
      <w:r w:rsidR="00997C1C">
        <w:rPr>
          <w:rFonts w:ascii="Arial" w:hAnsi="Arial" w:cs="Arial"/>
          <w:i/>
        </w:rPr>
        <w:tab/>
      </w:r>
      <w:r w:rsidR="00997C1C" w:rsidRPr="00555E70">
        <w:rPr>
          <w:rFonts w:ascii="Arial" w:hAnsi="Arial" w:cs="Arial"/>
          <w:i/>
        </w:rPr>
        <w:t xml:space="preserve">children would be going. </w:t>
      </w:r>
      <w:proofErr w:type="gramStart"/>
      <w:r w:rsidR="00997C1C" w:rsidRPr="00555E70">
        <w:rPr>
          <w:rFonts w:ascii="Arial" w:hAnsi="Arial" w:cs="Arial"/>
          <w:i/>
        </w:rPr>
        <w:t>Great job</w:t>
      </w:r>
      <w:r w:rsidR="00997C1C">
        <w:rPr>
          <w:rFonts w:ascii="Arial" w:hAnsi="Arial" w:cs="Arial"/>
          <w:i/>
        </w:rPr>
        <w:t>!</w:t>
      </w:r>
      <w:r>
        <w:rPr>
          <w:rFonts w:ascii="Arial" w:hAnsi="Arial" w:cs="Arial"/>
        </w:rPr>
        <w:t>’</w:t>
      </w:r>
      <w:proofErr w:type="gramEnd"/>
      <w:r w:rsidR="00997C1C">
        <w:rPr>
          <w:rFonts w:ascii="Arial" w:hAnsi="Arial" w:cs="Arial"/>
        </w:rPr>
        <w:t xml:space="preserve">  (Foster Carer)</w:t>
      </w:r>
      <w:r w:rsidR="00997C1C" w:rsidRPr="001B4665">
        <w:rPr>
          <w:rFonts w:ascii="Arial" w:hAnsi="Arial" w:cs="Arial"/>
        </w:rPr>
        <w:t xml:space="preserve"> </w:t>
      </w:r>
    </w:p>
    <w:p w:rsidR="00997C1C" w:rsidRPr="008E07C1" w:rsidRDefault="00997C1C" w:rsidP="00997C1C">
      <w:pPr>
        <w:pStyle w:val="Heading1"/>
        <w:rPr>
          <w:rFonts w:ascii="Arial" w:hAnsi="Arial" w:cs="Arial"/>
          <w:color w:val="auto"/>
          <w:sz w:val="22"/>
        </w:rPr>
      </w:pPr>
      <w:r>
        <w:rPr>
          <w:rFonts w:ascii="Arial" w:hAnsi="Arial" w:cs="Arial"/>
          <w:color w:val="auto"/>
          <w:sz w:val="22"/>
        </w:rPr>
        <w:t>1.4</w:t>
      </w:r>
      <w:r>
        <w:rPr>
          <w:rFonts w:ascii="Arial" w:hAnsi="Arial" w:cs="Arial"/>
          <w:color w:val="auto"/>
          <w:sz w:val="22"/>
        </w:rPr>
        <w:tab/>
      </w:r>
      <w:r w:rsidRPr="008E07C1">
        <w:rPr>
          <w:rFonts w:ascii="Arial" w:hAnsi="Arial" w:cs="Arial"/>
          <w:color w:val="auto"/>
          <w:sz w:val="22"/>
        </w:rPr>
        <w:t>Jamie’s Farm</w:t>
      </w:r>
    </w:p>
    <w:p w:rsidR="00997C1C" w:rsidRDefault="00997C1C" w:rsidP="00997C1C">
      <w:pPr>
        <w:rPr>
          <w:rFonts w:ascii="Arial" w:hAnsi="Arial" w:cs="Arial"/>
        </w:rPr>
      </w:pPr>
      <w:r>
        <w:rPr>
          <w:rFonts w:ascii="Arial" w:hAnsi="Arial" w:cs="Arial"/>
        </w:rPr>
        <w:tab/>
        <w:t>Target Group: Secondary</w:t>
      </w:r>
    </w:p>
    <w:p w:rsidR="00997C1C" w:rsidRDefault="00CC6416" w:rsidP="00997C1C">
      <w:pPr>
        <w:rPr>
          <w:rFonts w:ascii="Arial" w:hAnsi="Arial" w:cs="Arial"/>
        </w:rPr>
      </w:pPr>
      <w:r>
        <w:rPr>
          <w:noProof/>
          <w:lang w:eastAsia="en-GB"/>
        </w:rPr>
        <w:drawing>
          <wp:anchor distT="0" distB="0" distL="114300" distR="114300" simplePos="0" relativeHeight="251671552" behindDoc="1" locked="0" layoutInCell="1" allowOverlap="1" wp14:anchorId="7EFABD12" wp14:editId="7434548C">
            <wp:simplePos x="0" y="0"/>
            <wp:positionH relativeFrom="column">
              <wp:posOffset>-701675</wp:posOffset>
            </wp:positionH>
            <wp:positionV relativeFrom="paragraph">
              <wp:posOffset>169545</wp:posOffset>
            </wp:positionV>
            <wp:extent cx="1017905" cy="763905"/>
            <wp:effectExtent l="0" t="6350" r="4445" b="4445"/>
            <wp:wrapSquare wrapText="bothSides"/>
            <wp:docPr id="24" name="Picture 24" descr="U:\Enrichment Activities\Jamie's Farm\Jamies Farm pictures and video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nrichment Activities\Jamie's Farm\Jamies Farm pictures and videos\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01790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C1C">
        <w:rPr>
          <w:rFonts w:ascii="Arial" w:hAnsi="Arial" w:cs="Arial"/>
        </w:rPr>
        <w:tab/>
        <w:t xml:space="preserve">Aims: </w:t>
      </w:r>
    </w:p>
    <w:p w:rsidR="00997C1C" w:rsidRPr="002B698B" w:rsidRDefault="00997C1C" w:rsidP="00E84251">
      <w:pPr>
        <w:pStyle w:val="ListParagraph"/>
        <w:numPr>
          <w:ilvl w:val="0"/>
          <w:numId w:val="14"/>
        </w:numPr>
        <w:rPr>
          <w:rFonts w:ascii="Arial" w:hAnsi="Arial" w:cs="Arial"/>
        </w:rPr>
      </w:pPr>
      <w:r w:rsidRPr="002B698B">
        <w:rPr>
          <w:rFonts w:ascii="Arial" w:hAnsi="Arial" w:cs="Arial"/>
        </w:rPr>
        <w:t xml:space="preserve">To promote social skills, independence, resilience and the ability to follow instructions when out of their comfort zones. </w:t>
      </w:r>
    </w:p>
    <w:p w:rsidR="00997C1C" w:rsidRPr="002B698B" w:rsidRDefault="00997C1C" w:rsidP="00E84251">
      <w:pPr>
        <w:pStyle w:val="ListParagraph"/>
        <w:numPr>
          <w:ilvl w:val="0"/>
          <w:numId w:val="14"/>
        </w:numPr>
        <w:rPr>
          <w:rFonts w:ascii="Arial" w:hAnsi="Arial" w:cs="Arial"/>
        </w:rPr>
      </w:pPr>
      <w:r w:rsidRPr="002B698B">
        <w:rPr>
          <w:rFonts w:ascii="Arial" w:hAnsi="Arial" w:cs="Arial"/>
        </w:rPr>
        <w:t>To present students with the opportunity to experience living on a working farm</w:t>
      </w:r>
    </w:p>
    <w:p w:rsidR="00997C1C" w:rsidRDefault="00997C1C" w:rsidP="004014E4">
      <w:pPr>
        <w:ind w:left="360"/>
        <w:rPr>
          <w:rFonts w:ascii="Arial" w:hAnsi="Arial" w:cs="Arial"/>
        </w:rPr>
      </w:pPr>
      <w:proofErr w:type="gramStart"/>
      <w:r w:rsidRPr="004014E4">
        <w:rPr>
          <w:rFonts w:ascii="Arial" w:hAnsi="Arial" w:cs="Arial"/>
        </w:rPr>
        <w:t xml:space="preserve">Five Harrow CLA, </w:t>
      </w:r>
      <w:r w:rsidR="00125EBC" w:rsidRPr="004014E4">
        <w:rPr>
          <w:rFonts w:ascii="Arial" w:hAnsi="Arial" w:cs="Arial"/>
        </w:rPr>
        <w:t xml:space="preserve">together </w:t>
      </w:r>
      <w:r w:rsidRPr="004014E4">
        <w:rPr>
          <w:rFonts w:ascii="Arial" w:hAnsi="Arial" w:cs="Arial"/>
        </w:rPr>
        <w:t>with students from Barnet Virtual School,</w:t>
      </w:r>
      <w:proofErr w:type="gramEnd"/>
      <w:r w:rsidRPr="004014E4">
        <w:rPr>
          <w:rFonts w:ascii="Arial" w:hAnsi="Arial" w:cs="Arial"/>
        </w:rPr>
        <w:t xml:space="preserve"> attended </w:t>
      </w:r>
      <w:r w:rsidR="00A9741D" w:rsidRPr="004014E4">
        <w:rPr>
          <w:rFonts w:ascii="Arial" w:hAnsi="Arial" w:cs="Arial"/>
        </w:rPr>
        <w:t>a</w:t>
      </w:r>
      <w:r w:rsidRPr="004014E4">
        <w:rPr>
          <w:rFonts w:ascii="Arial" w:hAnsi="Arial" w:cs="Arial"/>
        </w:rPr>
        <w:t xml:space="preserve"> </w:t>
      </w:r>
      <w:r w:rsidR="00A9741D" w:rsidRPr="004014E4">
        <w:rPr>
          <w:rFonts w:ascii="Arial" w:hAnsi="Arial" w:cs="Arial"/>
        </w:rPr>
        <w:t>r</w:t>
      </w:r>
      <w:r w:rsidRPr="004014E4">
        <w:rPr>
          <w:rFonts w:ascii="Arial" w:hAnsi="Arial" w:cs="Arial"/>
        </w:rPr>
        <w:t>esidential trip to Jamie’s Farm in Monmouth, Wa</w:t>
      </w:r>
      <w:r w:rsidR="005B4337" w:rsidRPr="004014E4">
        <w:rPr>
          <w:rFonts w:ascii="Arial" w:hAnsi="Arial" w:cs="Arial"/>
        </w:rPr>
        <w:t>les</w:t>
      </w:r>
      <w:r w:rsidR="00125EBC" w:rsidRPr="004014E4">
        <w:rPr>
          <w:rFonts w:ascii="Arial" w:hAnsi="Arial" w:cs="Arial"/>
        </w:rPr>
        <w:t>,</w:t>
      </w:r>
      <w:r w:rsidR="005B4337" w:rsidRPr="004014E4">
        <w:rPr>
          <w:rFonts w:ascii="Arial" w:hAnsi="Arial" w:cs="Arial"/>
        </w:rPr>
        <w:t xml:space="preserve"> during February half-term.</w:t>
      </w:r>
    </w:p>
    <w:p w:rsidR="00CC6416" w:rsidRPr="004014E4" w:rsidRDefault="00CC6416" w:rsidP="004014E4">
      <w:pPr>
        <w:ind w:left="360"/>
        <w:rPr>
          <w:rFonts w:ascii="Arial" w:hAnsi="Arial" w:cs="Arial"/>
        </w:rPr>
      </w:pPr>
    </w:p>
    <w:p w:rsidR="00997C1C" w:rsidRPr="004014E4" w:rsidRDefault="00997C1C" w:rsidP="004014E4">
      <w:pPr>
        <w:ind w:left="360"/>
        <w:rPr>
          <w:rFonts w:ascii="Arial" w:hAnsi="Arial" w:cs="Arial"/>
        </w:rPr>
      </w:pPr>
      <w:r w:rsidRPr="004014E4">
        <w:rPr>
          <w:rFonts w:ascii="Arial" w:hAnsi="Arial" w:cs="Arial"/>
        </w:rPr>
        <w:t>We wanted our young people to develop their resilience, confidence, team</w:t>
      </w:r>
      <w:r w:rsidR="00CC6416">
        <w:rPr>
          <w:rFonts w:ascii="Arial" w:hAnsi="Arial" w:cs="Arial"/>
        </w:rPr>
        <w:t>-</w:t>
      </w:r>
      <w:r w:rsidRPr="004014E4">
        <w:rPr>
          <w:rFonts w:ascii="Arial" w:hAnsi="Arial" w:cs="Arial"/>
        </w:rPr>
        <w:t>working and independent life skills</w:t>
      </w:r>
      <w:r w:rsidR="00CC6416">
        <w:rPr>
          <w:rFonts w:ascii="Arial" w:hAnsi="Arial" w:cs="Arial"/>
        </w:rPr>
        <w:t>,</w:t>
      </w:r>
      <w:r w:rsidRPr="004014E4">
        <w:rPr>
          <w:rFonts w:ascii="Arial" w:hAnsi="Arial" w:cs="Arial"/>
        </w:rPr>
        <w:t xml:space="preserve"> as well as </w:t>
      </w:r>
      <w:r w:rsidR="00CC6416">
        <w:rPr>
          <w:rFonts w:ascii="Arial" w:hAnsi="Arial" w:cs="Arial"/>
        </w:rPr>
        <w:t xml:space="preserve">to </w:t>
      </w:r>
      <w:r w:rsidRPr="004014E4">
        <w:rPr>
          <w:rFonts w:ascii="Arial" w:hAnsi="Arial" w:cs="Arial"/>
        </w:rPr>
        <w:t xml:space="preserve">learn about the environment, caring for animals and growing crops. </w:t>
      </w:r>
    </w:p>
    <w:p w:rsidR="00997C1C" w:rsidRPr="004014E4" w:rsidRDefault="00997C1C" w:rsidP="004014E4">
      <w:pPr>
        <w:ind w:left="360"/>
        <w:rPr>
          <w:rFonts w:ascii="Arial" w:hAnsi="Arial" w:cs="Arial"/>
        </w:rPr>
      </w:pPr>
      <w:r w:rsidRPr="004014E4">
        <w:rPr>
          <w:rFonts w:ascii="Arial" w:hAnsi="Arial" w:cs="Arial"/>
        </w:rPr>
        <w:t>Activities included farming, cooking, and gardening, log chopping, working with horses, playing games</w:t>
      </w:r>
      <w:r w:rsidR="00CC6416">
        <w:rPr>
          <w:rFonts w:ascii="Arial" w:hAnsi="Arial" w:cs="Arial"/>
        </w:rPr>
        <w:t xml:space="preserve"> </w:t>
      </w:r>
      <w:r w:rsidRPr="004014E4">
        <w:rPr>
          <w:rFonts w:ascii="Arial" w:hAnsi="Arial" w:cs="Arial"/>
        </w:rPr>
        <w:t xml:space="preserve">and exploring the country side. The group prepared and ate healthy nutritious food which was all </w:t>
      </w:r>
      <w:r w:rsidR="00CC6416" w:rsidRPr="004014E4">
        <w:rPr>
          <w:rFonts w:ascii="Arial" w:hAnsi="Arial" w:cs="Arial"/>
        </w:rPr>
        <w:t>h</w:t>
      </w:r>
      <w:r w:rsidRPr="004014E4">
        <w:rPr>
          <w:rFonts w:ascii="Arial" w:hAnsi="Arial" w:cs="Arial"/>
        </w:rPr>
        <w:t xml:space="preserve">omemade and where possible home-grown. The day started with a cooked breakfast, a hearty lunch, a tea time snack and a hot dinner.  </w:t>
      </w:r>
    </w:p>
    <w:p w:rsidR="00997C1C" w:rsidRDefault="00CC6416" w:rsidP="004014E4">
      <w:pPr>
        <w:ind w:left="360"/>
        <w:rPr>
          <w:rFonts w:ascii="Arial" w:hAnsi="Arial" w:cs="Arial"/>
        </w:rPr>
      </w:pPr>
      <w:r>
        <w:rPr>
          <w:rFonts w:ascii="Arial" w:hAnsi="Arial" w:cs="Arial"/>
        </w:rPr>
        <w:t xml:space="preserve"> </w:t>
      </w:r>
      <w:r w:rsidR="00997C1C">
        <w:rPr>
          <w:rFonts w:ascii="Arial" w:hAnsi="Arial" w:cs="Arial"/>
        </w:rPr>
        <w:t>The follow-up celebration event took place on Thursday 25</w:t>
      </w:r>
      <w:r w:rsidR="00997C1C" w:rsidRPr="0006387B">
        <w:rPr>
          <w:rFonts w:ascii="Arial" w:hAnsi="Arial" w:cs="Arial"/>
          <w:vertAlign w:val="superscript"/>
        </w:rPr>
        <w:t>th</w:t>
      </w:r>
      <w:r w:rsidR="00997C1C">
        <w:rPr>
          <w:rFonts w:ascii="Arial" w:hAnsi="Arial" w:cs="Arial"/>
        </w:rPr>
        <w:t xml:space="preserve"> July and was </w:t>
      </w:r>
      <w:r>
        <w:rPr>
          <w:rFonts w:ascii="Arial" w:hAnsi="Arial" w:cs="Arial"/>
        </w:rPr>
        <w:t xml:space="preserve">   </w:t>
      </w:r>
      <w:r w:rsidR="00997C1C">
        <w:rPr>
          <w:rFonts w:ascii="Arial" w:hAnsi="Arial" w:cs="Arial"/>
        </w:rPr>
        <w:t>attend</w:t>
      </w:r>
      <w:r w:rsidR="005B4337">
        <w:rPr>
          <w:rFonts w:ascii="Arial" w:hAnsi="Arial" w:cs="Arial"/>
        </w:rPr>
        <w:t xml:space="preserve">ed by all five Harrow CLA. Our </w:t>
      </w:r>
      <w:r w:rsidR="00997C1C">
        <w:rPr>
          <w:rFonts w:ascii="Arial" w:hAnsi="Arial" w:cs="Arial"/>
        </w:rPr>
        <w:t xml:space="preserve">students met up with Jamie’s Farm </w:t>
      </w:r>
      <w:r w:rsidR="00997C1C">
        <w:rPr>
          <w:rFonts w:ascii="Arial" w:hAnsi="Arial" w:cs="Arial"/>
        </w:rPr>
        <w:tab/>
        <w:t xml:space="preserve">staff at the Waterloo farm. This was a testimony to their positive engagement </w:t>
      </w:r>
      <w:r w:rsidR="00997C1C">
        <w:rPr>
          <w:rFonts w:ascii="Arial" w:hAnsi="Arial" w:cs="Arial"/>
        </w:rPr>
        <w:tab/>
        <w:t xml:space="preserve">with the trip and their acknowledgement of the beneficial residential activities. </w:t>
      </w:r>
    </w:p>
    <w:p w:rsidR="00997C1C" w:rsidRPr="005B4337" w:rsidRDefault="007C7D74" w:rsidP="005B4337">
      <w:pPr>
        <w:ind w:left="726"/>
        <w:rPr>
          <w:rFonts w:ascii="Arial" w:hAnsi="Arial" w:cs="Arial"/>
        </w:rPr>
      </w:pPr>
      <w:r>
        <w:rPr>
          <w:noProof/>
          <w:lang w:eastAsia="en-GB"/>
        </w:rPr>
        <w:drawing>
          <wp:anchor distT="0" distB="0" distL="114300" distR="114300" simplePos="0" relativeHeight="251677696" behindDoc="0" locked="0" layoutInCell="1" allowOverlap="1" wp14:anchorId="169C6630" wp14:editId="09090580">
            <wp:simplePos x="0" y="0"/>
            <wp:positionH relativeFrom="column">
              <wp:posOffset>4069715</wp:posOffset>
            </wp:positionH>
            <wp:positionV relativeFrom="paragraph">
              <wp:posOffset>287020</wp:posOffset>
            </wp:positionV>
            <wp:extent cx="961390" cy="929640"/>
            <wp:effectExtent l="0" t="0" r="0" b="3810"/>
            <wp:wrapSquare wrapText="bothSides"/>
            <wp:docPr id="4" name="Picture 4" descr="C:\Users\mwtaylor\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taylor\AppData\Local\Microsoft\Windows\INetCache\Content.Word\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139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C1C" w:rsidRPr="005B4337">
        <w:rPr>
          <w:rFonts w:ascii="Arial" w:hAnsi="Arial" w:cs="Arial"/>
        </w:rPr>
        <w:t>The impact of this enrichment activity was noted from the positive com</w:t>
      </w:r>
      <w:r w:rsidR="005B4337">
        <w:rPr>
          <w:rFonts w:ascii="Arial" w:hAnsi="Arial" w:cs="Arial"/>
        </w:rPr>
        <w:t xml:space="preserve">ments </w:t>
      </w:r>
      <w:r w:rsidR="005B4337" w:rsidRPr="005B4337">
        <w:rPr>
          <w:rFonts w:ascii="Arial" w:hAnsi="Arial" w:cs="Arial"/>
        </w:rPr>
        <w:t xml:space="preserve">that the </w:t>
      </w:r>
      <w:r w:rsidR="00997C1C" w:rsidRPr="005B4337">
        <w:rPr>
          <w:rFonts w:ascii="Arial" w:hAnsi="Arial" w:cs="Arial"/>
        </w:rPr>
        <w:t>young people made during and aft</w:t>
      </w:r>
      <w:r w:rsidR="005B4337">
        <w:rPr>
          <w:rFonts w:ascii="Arial" w:hAnsi="Arial" w:cs="Arial"/>
        </w:rPr>
        <w:t>er the trip. The young pe</w:t>
      </w:r>
      <w:r w:rsidR="00CC6416">
        <w:rPr>
          <w:rFonts w:ascii="Arial" w:hAnsi="Arial" w:cs="Arial"/>
        </w:rPr>
        <w:t>ople</w:t>
      </w:r>
      <w:r w:rsidR="005B4337">
        <w:rPr>
          <w:rFonts w:ascii="Arial" w:hAnsi="Arial" w:cs="Arial"/>
        </w:rPr>
        <w:t xml:space="preserve"> </w:t>
      </w:r>
      <w:r w:rsidR="00997C1C" w:rsidRPr="005B4337">
        <w:rPr>
          <w:rFonts w:ascii="Arial" w:hAnsi="Arial" w:cs="Arial"/>
        </w:rPr>
        <w:t>made commitments to thems</w:t>
      </w:r>
      <w:r w:rsidR="005B4337">
        <w:rPr>
          <w:rFonts w:ascii="Arial" w:hAnsi="Arial" w:cs="Arial"/>
        </w:rPr>
        <w:t xml:space="preserve">elves to make small changes in </w:t>
      </w:r>
      <w:r w:rsidR="00997C1C" w:rsidRPr="005B4337">
        <w:rPr>
          <w:rFonts w:ascii="Arial" w:hAnsi="Arial" w:cs="Arial"/>
        </w:rPr>
        <w:t xml:space="preserve">their daily lives; these included eating more healthily, remaining active, </w:t>
      </w:r>
      <w:r w:rsidR="00125EBC">
        <w:rPr>
          <w:rFonts w:ascii="Arial" w:hAnsi="Arial" w:cs="Arial"/>
        </w:rPr>
        <w:t>being</w:t>
      </w:r>
      <w:r w:rsidR="00997C1C" w:rsidRPr="005B4337">
        <w:rPr>
          <w:rFonts w:ascii="Arial" w:hAnsi="Arial" w:cs="Arial"/>
        </w:rPr>
        <w:t xml:space="preserve"> calm in school and </w:t>
      </w:r>
      <w:r w:rsidR="00A9741D" w:rsidRPr="005B4337">
        <w:rPr>
          <w:rFonts w:ascii="Arial" w:hAnsi="Arial" w:cs="Arial"/>
        </w:rPr>
        <w:t>ask</w:t>
      </w:r>
      <w:r w:rsidR="00A9741D">
        <w:rPr>
          <w:rFonts w:ascii="Arial" w:hAnsi="Arial" w:cs="Arial"/>
        </w:rPr>
        <w:t>ing</w:t>
      </w:r>
      <w:r w:rsidR="00997C1C" w:rsidRPr="005B4337">
        <w:rPr>
          <w:rFonts w:ascii="Arial" w:hAnsi="Arial" w:cs="Arial"/>
        </w:rPr>
        <w:t xml:space="preserve"> friends for support with this, to relax, to stop procrastinating, to join a club and work hard.</w:t>
      </w:r>
      <w:r w:rsidRPr="007C7D74">
        <w:rPr>
          <w:noProof/>
          <w:lang w:eastAsia="en-GB"/>
        </w:rPr>
        <w:t xml:space="preserve"> </w:t>
      </w:r>
    </w:p>
    <w:p w:rsidR="00997C1C" w:rsidRDefault="00997C1C" w:rsidP="00997C1C">
      <w:pPr>
        <w:rPr>
          <w:rFonts w:ascii="Arial" w:hAnsi="Arial" w:cs="Arial"/>
        </w:rPr>
      </w:pPr>
      <w:r>
        <w:rPr>
          <w:rFonts w:ascii="Arial" w:hAnsi="Arial" w:cs="Arial"/>
        </w:rPr>
        <w:tab/>
        <w:t xml:space="preserve">Reports shared from staff at Jamie’s Farm following the residential trip </w:t>
      </w:r>
      <w:r w:rsidR="00E84251">
        <w:rPr>
          <w:rFonts w:ascii="Arial" w:hAnsi="Arial" w:cs="Arial"/>
        </w:rPr>
        <w:tab/>
      </w:r>
      <w:r>
        <w:rPr>
          <w:rFonts w:ascii="Arial" w:hAnsi="Arial" w:cs="Arial"/>
        </w:rPr>
        <w:t xml:space="preserve">outlined the qualities of each young person in addition to observations and </w:t>
      </w:r>
      <w:r w:rsidR="00E84251">
        <w:rPr>
          <w:rFonts w:ascii="Arial" w:hAnsi="Arial" w:cs="Arial"/>
        </w:rPr>
        <w:tab/>
      </w:r>
      <w:r>
        <w:rPr>
          <w:rFonts w:ascii="Arial" w:hAnsi="Arial" w:cs="Arial"/>
        </w:rPr>
        <w:t xml:space="preserve">recommendations for </w:t>
      </w:r>
      <w:r>
        <w:rPr>
          <w:rFonts w:ascii="Arial" w:hAnsi="Arial" w:cs="Arial"/>
        </w:rPr>
        <w:tab/>
        <w:t xml:space="preserve">the schools, carers and other significant people and </w:t>
      </w:r>
      <w:r w:rsidR="00E84251">
        <w:rPr>
          <w:rFonts w:ascii="Arial" w:hAnsi="Arial" w:cs="Arial"/>
        </w:rPr>
        <w:tab/>
      </w:r>
      <w:r>
        <w:rPr>
          <w:rFonts w:ascii="Arial" w:hAnsi="Arial" w:cs="Arial"/>
        </w:rPr>
        <w:t xml:space="preserve">services to support the students. These reports were detailed and helpful </w:t>
      </w:r>
      <w:r w:rsidR="00E84251">
        <w:rPr>
          <w:rFonts w:ascii="Arial" w:hAnsi="Arial" w:cs="Arial"/>
        </w:rPr>
        <w:tab/>
      </w:r>
      <w:r>
        <w:rPr>
          <w:rFonts w:ascii="Arial" w:hAnsi="Arial" w:cs="Arial"/>
        </w:rPr>
        <w:t xml:space="preserve">in </w:t>
      </w:r>
      <w:r w:rsidR="00E84251">
        <w:rPr>
          <w:rFonts w:ascii="Arial" w:hAnsi="Arial" w:cs="Arial"/>
        </w:rPr>
        <w:tab/>
      </w:r>
      <w:r>
        <w:rPr>
          <w:rFonts w:ascii="Arial" w:hAnsi="Arial" w:cs="Arial"/>
        </w:rPr>
        <w:t xml:space="preserve">identifying further interventions such as equine-assisted therapy that was </w:t>
      </w:r>
      <w:r w:rsidR="00E84251">
        <w:rPr>
          <w:rFonts w:ascii="Arial" w:hAnsi="Arial" w:cs="Arial"/>
        </w:rPr>
        <w:tab/>
      </w:r>
      <w:r>
        <w:rPr>
          <w:rFonts w:ascii="Arial" w:hAnsi="Arial" w:cs="Arial"/>
        </w:rPr>
        <w:t xml:space="preserve">later offered to some of the young people. </w:t>
      </w:r>
    </w:p>
    <w:p w:rsidR="00997C1C" w:rsidRDefault="00997C1C" w:rsidP="00997C1C">
      <w:pPr>
        <w:pStyle w:val="Heading1"/>
        <w:rPr>
          <w:rFonts w:ascii="Arial" w:hAnsi="Arial" w:cs="Arial"/>
          <w:color w:val="auto"/>
          <w:sz w:val="22"/>
        </w:rPr>
      </w:pPr>
      <w:r>
        <w:rPr>
          <w:rFonts w:ascii="Arial" w:hAnsi="Arial" w:cs="Arial"/>
          <w:color w:val="auto"/>
          <w:sz w:val="22"/>
        </w:rPr>
        <w:t>1.5</w:t>
      </w:r>
      <w:r>
        <w:rPr>
          <w:rFonts w:ascii="Arial" w:hAnsi="Arial" w:cs="Arial"/>
          <w:color w:val="auto"/>
          <w:sz w:val="22"/>
        </w:rPr>
        <w:tab/>
        <w:t>Harrow School Tuition and</w:t>
      </w:r>
      <w:r w:rsidRPr="00DE4BEF">
        <w:rPr>
          <w:rFonts w:ascii="Arial" w:hAnsi="Arial" w:cs="Arial"/>
          <w:color w:val="auto"/>
          <w:sz w:val="22"/>
        </w:rPr>
        <w:t xml:space="preserve"> Enrichment</w:t>
      </w:r>
      <w:r>
        <w:rPr>
          <w:rFonts w:ascii="Arial" w:hAnsi="Arial" w:cs="Arial"/>
          <w:color w:val="auto"/>
          <w:sz w:val="22"/>
        </w:rPr>
        <w:t xml:space="preserve"> Programme</w:t>
      </w:r>
    </w:p>
    <w:p w:rsidR="00CC6416" w:rsidRPr="004014E4" w:rsidRDefault="00CC6416" w:rsidP="004014E4"/>
    <w:p w:rsidR="00997C1C" w:rsidRPr="007453AA" w:rsidRDefault="00997C1C" w:rsidP="00997C1C">
      <w:pPr>
        <w:rPr>
          <w:rFonts w:ascii="Arial" w:hAnsi="Arial" w:cs="Arial"/>
        </w:rPr>
      </w:pPr>
      <w:r>
        <w:rPr>
          <w:rFonts w:ascii="Arial" w:hAnsi="Arial" w:cs="Arial"/>
        </w:rPr>
        <w:tab/>
        <w:t>Target</w:t>
      </w:r>
      <w:r w:rsidRPr="007453AA">
        <w:rPr>
          <w:rFonts w:ascii="Arial" w:hAnsi="Arial" w:cs="Arial"/>
        </w:rPr>
        <w:t xml:space="preserve"> Group</w:t>
      </w:r>
      <w:r>
        <w:rPr>
          <w:rFonts w:ascii="Arial" w:hAnsi="Arial" w:cs="Arial"/>
        </w:rPr>
        <w:t>:  Secondary</w:t>
      </w:r>
    </w:p>
    <w:p w:rsidR="00997C1C" w:rsidRPr="00146DB3" w:rsidRDefault="00997C1C" w:rsidP="00997C1C">
      <w:pPr>
        <w:rPr>
          <w:rFonts w:ascii="Arial" w:hAnsi="Arial" w:cs="Arial"/>
        </w:rPr>
      </w:pPr>
      <w:r>
        <w:rPr>
          <w:rFonts w:ascii="Arial" w:hAnsi="Arial" w:cs="Arial"/>
        </w:rPr>
        <w:tab/>
      </w:r>
      <w:r w:rsidRPr="00146DB3">
        <w:rPr>
          <w:rFonts w:ascii="Arial" w:hAnsi="Arial" w:cs="Arial"/>
        </w:rPr>
        <w:t xml:space="preserve">A learning based activity followed by a fun activity after school at Harrow </w:t>
      </w:r>
      <w:r w:rsidR="00E84251">
        <w:rPr>
          <w:rFonts w:ascii="Arial" w:hAnsi="Arial" w:cs="Arial"/>
        </w:rPr>
        <w:tab/>
      </w:r>
      <w:r w:rsidRPr="00146DB3">
        <w:rPr>
          <w:rFonts w:ascii="Arial" w:hAnsi="Arial" w:cs="Arial"/>
        </w:rPr>
        <w:t xml:space="preserve">School for Looked After Children, Harrow Young Carers and Children in </w:t>
      </w:r>
      <w:r w:rsidR="00E84251">
        <w:rPr>
          <w:rFonts w:ascii="Arial" w:hAnsi="Arial" w:cs="Arial"/>
        </w:rPr>
        <w:tab/>
      </w:r>
      <w:r w:rsidRPr="00146DB3">
        <w:rPr>
          <w:rFonts w:ascii="Arial" w:hAnsi="Arial" w:cs="Arial"/>
        </w:rPr>
        <w:t xml:space="preserve">Need.  </w:t>
      </w:r>
      <w:r>
        <w:rPr>
          <w:rFonts w:ascii="Arial" w:hAnsi="Arial" w:cs="Arial"/>
        </w:rPr>
        <w:t>Sessions t</w:t>
      </w:r>
      <w:r w:rsidRPr="00146DB3">
        <w:rPr>
          <w:rFonts w:ascii="Arial" w:hAnsi="Arial" w:cs="Arial"/>
        </w:rPr>
        <w:t xml:space="preserve">ook </w:t>
      </w:r>
      <w:r>
        <w:rPr>
          <w:rFonts w:ascii="Arial" w:hAnsi="Arial" w:cs="Arial"/>
        </w:rPr>
        <w:tab/>
      </w:r>
      <w:r w:rsidRPr="00146DB3">
        <w:rPr>
          <w:rFonts w:ascii="Arial" w:hAnsi="Arial" w:cs="Arial"/>
        </w:rPr>
        <w:t xml:space="preserve">place on Thursday afternoons running from 4-6pm </w:t>
      </w:r>
      <w:r w:rsidR="00E84251">
        <w:rPr>
          <w:rFonts w:ascii="Arial" w:hAnsi="Arial" w:cs="Arial"/>
        </w:rPr>
        <w:tab/>
      </w:r>
      <w:r w:rsidRPr="00146DB3">
        <w:rPr>
          <w:rFonts w:ascii="Arial" w:hAnsi="Arial" w:cs="Arial"/>
        </w:rPr>
        <w:t>starting since early Novemb</w:t>
      </w:r>
      <w:r>
        <w:rPr>
          <w:rFonts w:ascii="Arial" w:hAnsi="Arial" w:cs="Arial"/>
        </w:rPr>
        <w:t>er continuing until end of June 2019.</w:t>
      </w:r>
    </w:p>
    <w:p w:rsidR="00997C1C" w:rsidRPr="005B4337" w:rsidRDefault="00997C1C" w:rsidP="005B4337">
      <w:pPr>
        <w:ind w:left="726"/>
        <w:rPr>
          <w:rFonts w:ascii="Arial" w:hAnsi="Arial" w:cs="Arial"/>
        </w:rPr>
      </w:pPr>
      <w:r w:rsidRPr="005B4337">
        <w:rPr>
          <w:rFonts w:ascii="Arial" w:hAnsi="Arial" w:cs="Arial"/>
        </w:rPr>
        <w:t xml:space="preserve">Sessions began in the Vaughan Library from 4pm-5pm where children made use of </w:t>
      </w:r>
      <w:r w:rsidRPr="005B4337">
        <w:rPr>
          <w:rFonts w:ascii="Arial" w:hAnsi="Arial" w:cs="Arial"/>
        </w:rPr>
        <w:tab/>
        <w:t>the reading materials and space or used the computers.  Harrow School arranged for teachers a</w:t>
      </w:r>
      <w:r w:rsidR="005B4337" w:rsidRPr="005B4337">
        <w:rPr>
          <w:rFonts w:ascii="Arial" w:hAnsi="Arial" w:cs="Arial"/>
        </w:rPr>
        <w:t xml:space="preserve">nd Year 12 students to tutor students. The groups requested support across the following </w:t>
      </w:r>
      <w:r w:rsidRPr="005B4337">
        <w:rPr>
          <w:rFonts w:ascii="Arial" w:hAnsi="Arial" w:cs="Arial"/>
        </w:rPr>
        <w:t>subject</w:t>
      </w:r>
      <w:r w:rsidR="005B4337" w:rsidRPr="005B4337">
        <w:rPr>
          <w:rFonts w:ascii="Arial" w:hAnsi="Arial" w:cs="Arial"/>
        </w:rPr>
        <w:t>s:</w:t>
      </w:r>
      <w:r w:rsidRPr="005B4337">
        <w:rPr>
          <w:rFonts w:ascii="Arial" w:hAnsi="Arial" w:cs="Arial"/>
        </w:rPr>
        <w:t xml:space="preserve"> Maths, English, Art</w:t>
      </w:r>
      <w:r w:rsidR="005B4337" w:rsidRPr="005B4337">
        <w:rPr>
          <w:rFonts w:ascii="Arial" w:hAnsi="Arial" w:cs="Arial"/>
        </w:rPr>
        <w:t>, Religious Education, French and German</w:t>
      </w:r>
      <w:r w:rsidRPr="005B4337">
        <w:rPr>
          <w:rFonts w:ascii="Arial" w:hAnsi="Arial" w:cs="Arial"/>
        </w:rPr>
        <w:t>.</w:t>
      </w:r>
    </w:p>
    <w:p w:rsidR="00997C1C" w:rsidRPr="00146DB3" w:rsidRDefault="00997C1C" w:rsidP="00997C1C">
      <w:pPr>
        <w:rPr>
          <w:rFonts w:ascii="Arial" w:hAnsi="Arial" w:cs="Arial"/>
        </w:rPr>
      </w:pPr>
      <w:r>
        <w:rPr>
          <w:rFonts w:ascii="Arial" w:hAnsi="Arial" w:cs="Arial"/>
        </w:rPr>
        <w:tab/>
      </w:r>
      <w:r w:rsidRPr="00146DB3">
        <w:rPr>
          <w:rFonts w:ascii="Arial" w:hAnsi="Arial" w:cs="Arial"/>
        </w:rPr>
        <w:t>Some of the fun activities the young people engaged in were: Sport</w:t>
      </w:r>
      <w:r>
        <w:rPr>
          <w:rFonts w:ascii="Arial" w:hAnsi="Arial" w:cs="Arial"/>
        </w:rPr>
        <w:t xml:space="preserve">, Cooking, </w:t>
      </w:r>
      <w:r>
        <w:rPr>
          <w:rFonts w:ascii="Arial" w:hAnsi="Arial" w:cs="Arial"/>
        </w:rPr>
        <w:tab/>
        <w:t>Drama Cake Decorating,</w:t>
      </w:r>
      <w:r w:rsidRPr="00146DB3">
        <w:rPr>
          <w:rFonts w:ascii="Arial" w:hAnsi="Arial" w:cs="Arial"/>
        </w:rPr>
        <w:t xml:space="preserve"> </w:t>
      </w:r>
      <w:r>
        <w:rPr>
          <w:rFonts w:ascii="Arial" w:hAnsi="Arial" w:cs="Arial"/>
        </w:rPr>
        <w:t>Visiting their observatory,</w:t>
      </w:r>
      <w:r w:rsidRPr="00146DB3">
        <w:rPr>
          <w:rFonts w:ascii="Arial" w:hAnsi="Arial" w:cs="Arial"/>
        </w:rPr>
        <w:t xml:space="preserve"> </w:t>
      </w:r>
      <w:r>
        <w:rPr>
          <w:rFonts w:ascii="Arial" w:hAnsi="Arial" w:cs="Arial"/>
        </w:rPr>
        <w:t>A Careers Talk, Judo,</w:t>
      </w:r>
      <w:r w:rsidRPr="00146DB3">
        <w:rPr>
          <w:rFonts w:ascii="Arial" w:hAnsi="Arial" w:cs="Arial"/>
        </w:rPr>
        <w:t xml:space="preserve"> </w:t>
      </w:r>
      <w:r w:rsidR="00E84251">
        <w:rPr>
          <w:rFonts w:ascii="Arial" w:hAnsi="Arial" w:cs="Arial"/>
        </w:rPr>
        <w:tab/>
      </w:r>
      <w:proofErr w:type="gramStart"/>
      <w:r w:rsidRPr="00146DB3">
        <w:rPr>
          <w:rFonts w:ascii="Arial" w:hAnsi="Arial" w:cs="Arial"/>
        </w:rPr>
        <w:t>Pot</w:t>
      </w:r>
      <w:r>
        <w:rPr>
          <w:rFonts w:ascii="Arial" w:hAnsi="Arial" w:cs="Arial"/>
        </w:rPr>
        <w:t>tery  and</w:t>
      </w:r>
      <w:proofErr w:type="gramEnd"/>
      <w:r>
        <w:rPr>
          <w:rFonts w:ascii="Arial" w:hAnsi="Arial" w:cs="Arial"/>
        </w:rPr>
        <w:t xml:space="preserve">  Music.</w:t>
      </w:r>
      <w:r w:rsidRPr="00146DB3">
        <w:rPr>
          <w:rFonts w:ascii="Arial" w:hAnsi="Arial" w:cs="Arial"/>
        </w:rPr>
        <w:t xml:space="preserve"> </w:t>
      </w:r>
    </w:p>
    <w:p w:rsidR="00997C1C" w:rsidRPr="005B4337" w:rsidRDefault="00997C1C" w:rsidP="005B4337">
      <w:pPr>
        <w:ind w:left="726"/>
        <w:rPr>
          <w:rFonts w:ascii="Arial" w:hAnsi="Arial" w:cs="Arial"/>
        </w:rPr>
      </w:pPr>
      <w:r w:rsidRPr="005B4337">
        <w:rPr>
          <w:rFonts w:ascii="Arial" w:hAnsi="Arial" w:cs="Arial"/>
        </w:rPr>
        <w:t>The outcomes of this programme for our stude</w:t>
      </w:r>
      <w:r w:rsidR="005B4337">
        <w:rPr>
          <w:rFonts w:ascii="Arial" w:hAnsi="Arial" w:cs="Arial"/>
        </w:rPr>
        <w:t xml:space="preserve">nts range widely from improved </w:t>
      </w:r>
      <w:r w:rsidRPr="005B4337">
        <w:rPr>
          <w:rFonts w:ascii="Arial" w:hAnsi="Arial" w:cs="Arial"/>
        </w:rPr>
        <w:t>confidence, English language development</w:t>
      </w:r>
      <w:r w:rsidR="005B4337" w:rsidRPr="005B4337">
        <w:rPr>
          <w:rFonts w:ascii="Arial" w:hAnsi="Arial" w:cs="Arial"/>
        </w:rPr>
        <w:t xml:space="preserve"> (for students with English as a second language</w:t>
      </w:r>
      <w:proofErr w:type="gramStart"/>
      <w:r w:rsidR="005B4337" w:rsidRPr="005B4337">
        <w:rPr>
          <w:rFonts w:ascii="Arial" w:hAnsi="Arial" w:cs="Arial"/>
        </w:rPr>
        <w:t>) ,</w:t>
      </w:r>
      <w:proofErr w:type="gramEnd"/>
      <w:r w:rsidRPr="005B4337">
        <w:rPr>
          <w:rFonts w:ascii="Arial" w:hAnsi="Arial" w:cs="Arial"/>
        </w:rPr>
        <w:t xml:space="preserve"> greater subject knowledge and application. Student’s social skills were also enhanced as they engaged </w:t>
      </w:r>
      <w:r w:rsidR="005B4337">
        <w:rPr>
          <w:rFonts w:ascii="Arial" w:hAnsi="Arial" w:cs="Arial"/>
        </w:rPr>
        <w:t>with new young people and staff.</w:t>
      </w:r>
      <w:r w:rsidRPr="005B4337">
        <w:rPr>
          <w:rFonts w:ascii="Arial" w:hAnsi="Arial" w:cs="Arial"/>
        </w:rPr>
        <w:t xml:space="preserve"> </w:t>
      </w:r>
    </w:p>
    <w:p w:rsidR="00997C1C" w:rsidRPr="00F95C18" w:rsidRDefault="00997C1C" w:rsidP="00997C1C">
      <w:pPr>
        <w:rPr>
          <w:rFonts w:ascii="Arial" w:hAnsi="Arial" w:cs="Arial"/>
          <w:i/>
        </w:rPr>
      </w:pPr>
      <w:r>
        <w:rPr>
          <w:rFonts w:ascii="Arial" w:hAnsi="Arial" w:cs="Arial"/>
        </w:rPr>
        <w:tab/>
      </w:r>
      <w:r w:rsidR="005B4337">
        <w:rPr>
          <w:rFonts w:ascii="Arial" w:hAnsi="Arial" w:cs="Arial"/>
          <w:i/>
        </w:rPr>
        <w:t>‘</w:t>
      </w:r>
      <w:r w:rsidRPr="00F95C18">
        <w:rPr>
          <w:rFonts w:ascii="Arial" w:hAnsi="Arial" w:cs="Arial"/>
          <w:i/>
        </w:rPr>
        <w:t>I really enj</w:t>
      </w:r>
      <w:r w:rsidR="005B4337">
        <w:rPr>
          <w:rFonts w:ascii="Arial" w:hAnsi="Arial" w:cs="Arial"/>
          <w:i/>
        </w:rPr>
        <w:t>oyed older students helping me’.</w:t>
      </w:r>
    </w:p>
    <w:p w:rsidR="00997C1C" w:rsidRPr="00F95C18" w:rsidRDefault="005B4337" w:rsidP="00997C1C">
      <w:pPr>
        <w:rPr>
          <w:rFonts w:ascii="Arial" w:hAnsi="Arial" w:cs="Arial"/>
          <w:i/>
        </w:rPr>
      </w:pPr>
      <w:r>
        <w:rPr>
          <w:rFonts w:ascii="Arial" w:hAnsi="Arial" w:cs="Arial"/>
          <w:i/>
        </w:rPr>
        <w:tab/>
        <w:t>‘</w:t>
      </w:r>
      <w:r w:rsidR="00997C1C" w:rsidRPr="00F95C18">
        <w:rPr>
          <w:rFonts w:ascii="Arial" w:hAnsi="Arial" w:cs="Arial"/>
          <w:i/>
        </w:rPr>
        <w:t>Having different teachers from other schools made a diff</w:t>
      </w:r>
      <w:r>
        <w:rPr>
          <w:rFonts w:ascii="Arial" w:hAnsi="Arial" w:cs="Arial"/>
          <w:i/>
        </w:rPr>
        <w:t>erence’.</w:t>
      </w:r>
    </w:p>
    <w:p w:rsidR="00997C1C" w:rsidRDefault="005B4337" w:rsidP="00997C1C">
      <w:pPr>
        <w:rPr>
          <w:rFonts w:ascii="Arial" w:hAnsi="Arial" w:cs="Arial"/>
          <w:i/>
        </w:rPr>
      </w:pPr>
      <w:r>
        <w:rPr>
          <w:rFonts w:ascii="Arial" w:hAnsi="Arial" w:cs="Arial"/>
          <w:i/>
        </w:rPr>
        <w:tab/>
        <w:t>‘</w:t>
      </w:r>
      <w:r w:rsidR="00997C1C" w:rsidRPr="00F95C18">
        <w:rPr>
          <w:rFonts w:ascii="Arial" w:hAnsi="Arial" w:cs="Arial"/>
          <w:i/>
        </w:rPr>
        <w:t xml:space="preserve">His attendance which was of serious concern before definitely improved </w:t>
      </w:r>
      <w:r w:rsidR="00E84251">
        <w:rPr>
          <w:rFonts w:ascii="Arial" w:hAnsi="Arial" w:cs="Arial"/>
          <w:i/>
        </w:rPr>
        <w:tab/>
        <w:t xml:space="preserve">during the </w:t>
      </w:r>
      <w:r w:rsidR="00997C1C" w:rsidRPr="00F95C18">
        <w:rPr>
          <w:rFonts w:ascii="Arial" w:hAnsi="Arial" w:cs="Arial"/>
          <w:i/>
        </w:rPr>
        <w:t>weeks he attended Har</w:t>
      </w:r>
      <w:r>
        <w:rPr>
          <w:rFonts w:ascii="Arial" w:hAnsi="Arial" w:cs="Arial"/>
          <w:i/>
        </w:rPr>
        <w:t>row School’s after school club.’</w:t>
      </w:r>
      <w:r w:rsidR="00997C1C" w:rsidRPr="00F95C18">
        <w:rPr>
          <w:rFonts w:ascii="Arial" w:hAnsi="Arial" w:cs="Arial"/>
          <w:i/>
        </w:rPr>
        <w:t xml:space="preserve"> (SENCO)</w:t>
      </w:r>
    </w:p>
    <w:p w:rsidR="00997C1C" w:rsidRDefault="005B4337" w:rsidP="00997C1C">
      <w:pPr>
        <w:rPr>
          <w:rFonts w:ascii="Arial" w:hAnsi="Arial" w:cs="Arial"/>
          <w:i/>
        </w:rPr>
      </w:pPr>
      <w:r>
        <w:rPr>
          <w:rFonts w:ascii="Arial" w:hAnsi="Arial" w:cs="Arial"/>
          <w:i/>
        </w:rPr>
        <w:tab/>
        <w:t>‘</w:t>
      </w:r>
      <w:r w:rsidR="00997C1C">
        <w:rPr>
          <w:rFonts w:ascii="Arial" w:hAnsi="Arial" w:cs="Arial"/>
          <w:i/>
        </w:rPr>
        <w:t xml:space="preserve">His conversational English has improved so much since attending Harrow </w:t>
      </w:r>
      <w:r>
        <w:rPr>
          <w:rFonts w:ascii="Arial" w:hAnsi="Arial" w:cs="Arial"/>
          <w:i/>
        </w:rPr>
        <w:tab/>
        <w:t>School.’</w:t>
      </w:r>
      <w:r w:rsidR="00E84251">
        <w:rPr>
          <w:rFonts w:ascii="Arial" w:hAnsi="Arial" w:cs="Arial"/>
          <w:i/>
        </w:rPr>
        <w:t xml:space="preserve"> </w:t>
      </w:r>
      <w:r w:rsidR="00997C1C">
        <w:rPr>
          <w:rFonts w:ascii="Arial" w:hAnsi="Arial" w:cs="Arial"/>
          <w:i/>
        </w:rPr>
        <w:t>(Designated Teacher)</w:t>
      </w:r>
    </w:p>
    <w:p w:rsidR="00997C1C" w:rsidRPr="00F95C18" w:rsidRDefault="005B4337" w:rsidP="00997C1C">
      <w:pPr>
        <w:rPr>
          <w:rFonts w:ascii="Arial" w:hAnsi="Arial" w:cs="Arial"/>
          <w:i/>
        </w:rPr>
      </w:pPr>
      <w:r>
        <w:rPr>
          <w:rFonts w:ascii="Arial" w:hAnsi="Arial" w:cs="Arial"/>
          <w:i/>
        </w:rPr>
        <w:tab/>
        <w:t>‘</w:t>
      </w:r>
      <w:r w:rsidR="00997C1C">
        <w:rPr>
          <w:rFonts w:ascii="Arial" w:hAnsi="Arial" w:cs="Arial"/>
          <w:i/>
        </w:rPr>
        <w:t>Her confidence to speak</w:t>
      </w:r>
      <w:r>
        <w:rPr>
          <w:rFonts w:ascii="Arial" w:hAnsi="Arial" w:cs="Arial"/>
          <w:i/>
        </w:rPr>
        <w:t xml:space="preserve"> up in class is more apparent.’</w:t>
      </w:r>
      <w:r w:rsidR="00997C1C">
        <w:rPr>
          <w:rFonts w:ascii="Arial" w:hAnsi="Arial" w:cs="Arial"/>
          <w:i/>
        </w:rPr>
        <w:t>(Class Teacher)</w:t>
      </w:r>
    </w:p>
    <w:p w:rsidR="00997C1C" w:rsidRPr="007453AA" w:rsidRDefault="00997C1C" w:rsidP="00997C1C">
      <w:pPr>
        <w:pStyle w:val="Heading1"/>
        <w:rPr>
          <w:rFonts w:ascii="Arial" w:hAnsi="Arial" w:cs="Arial"/>
          <w:color w:val="auto"/>
          <w:sz w:val="22"/>
        </w:rPr>
      </w:pPr>
      <w:r>
        <w:rPr>
          <w:rFonts w:ascii="Arial" w:hAnsi="Arial" w:cs="Arial"/>
          <w:color w:val="auto"/>
          <w:sz w:val="22"/>
          <w:szCs w:val="22"/>
        </w:rPr>
        <w:t>1.6</w:t>
      </w:r>
      <w:r>
        <w:tab/>
      </w:r>
      <w:r>
        <w:rPr>
          <w:rFonts w:ascii="Arial" w:hAnsi="Arial" w:cs="Arial"/>
          <w:color w:val="auto"/>
          <w:sz w:val="22"/>
        </w:rPr>
        <w:t xml:space="preserve">StageXchange </w:t>
      </w:r>
    </w:p>
    <w:p w:rsidR="00997C1C" w:rsidRDefault="00997C1C" w:rsidP="00997C1C">
      <w:pPr>
        <w:rPr>
          <w:rFonts w:ascii="Arial" w:hAnsi="Arial" w:cs="Arial"/>
        </w:rPr>
      </w:pPr>
      <w:r>
        <w:rPr>
          <w:rFonts w:ascii="Arial" w:hAnsi="Arial" w:cs="Arial"/>
        </w:rPr>
        <w:tab/>
      </w:r>
      <w:r w:rsidRPr="002F4662">
        <w:rPr>
          <w:rFonts w:ascii="Arial" w:hAnsi="Arial" w:cs="Arial"/>
        </w:rPr>
        <w:t>StageXchange</w:t>
      </w:r>
      <w:r>
        <w:rPr>
          <w:rFonts w:ascii="Arial" w:hAnsi="Arial" w:cs="Arial"/>
        </w:rPr>
        <w:t xml:space="preserve"> is a Mousetrap Theatre Project and </w:t>
      </w:r>
      <w:r w:rsidRPr="002F4662">
        <w:rPr>
          <w:rFonts w:ascii="Arial" w:hAnsi="Arial" w:cs="Arial"/>
        </w:rPr>
        <w:t xml:space="preserve">is offered to youth groups </w:t>
      </w:r>
      <w:r w:rsidR="00E84251">
        <w:rPr>
          <w:rFonts w:ascii="Arial" w:hAnsi="Arial" w:cs="Arial"/>
        </w:rPr>
        <w:tab/>
      </w:r>
      <w:r w:rsidRPr="002F4662">
        <w:rPr>
          <w:rFonts w:ascii="Arial" w:hAnsi="Arial" w:cs="Arial"/>
        </w:rPr>
        <w:t xml:space="preserve">serving disadvantaged communities and groups for young people in specific </w:t>
      </w:r>
      <w:r w:rsidR="00E84251">
        <w:rPr>
          <w:rFonts w:ascii="Arial" w:hAnsi="Arial" w:cs="Arial"/>
        </w:rPr>
        <w:tab/>
      </w:r>
      <w:r w:rsidRPr="002F4662">
        <w:rPr>
          <w:rFonts w:ascii="Arial" w:hAnsi="Arial" w:cs="Arial"/>
        </w:rPr>
        <w:t>circumstances such as you</w:t>
      </w:r>
      <w:r>
        <w:rPr>
          <w:rFonts w:ascii="Arial" w:hAnsi="Arial" w:cs="Arial"/>
        </w:rPr>
        <w:t>ng carers and those in care. </w:t>
      </w:r>
    </w:p>
    <w:p w:rsidR="00997C1C" w:rsidRDefault="00997C1C" w:rsidP="00997C1C">
      <w:pPr>
        <w:rPr>
          <w:rFonts w:ascii="Arial" w:hAnsi="Arial" w:cs="Arial"/>
        </w:rPr>
      </w:pPr>
      <w:r>
        <w:rPr>
          <w:rFonts w:ascii="Arial" w:hAnsi="Arial" w:cs="Arial"/>
        </w:rPr>
        <w:tab/>
        <w:t>Aim: T</w:t>
      </w:r>
      <w:r w:rsidRPr="002F4662">
        <w:rPr>
          <w:rFonts w:ascii="Arial" w:hAnsi="Arial" w:cs="Arial"/>
        </w:rPr>
        <w:t>o i</w:t>
      </w:r>
      <w:r>
        <w:rPr>
          <w:rFonts w:ascii="Arial" w:hAnsi="Arial" w:cs="Arial"/>
        </w:rPr>
        <w:t xml:space="preserve">nspire young people to develop their </w:t>
      </w:r>
      <w:r w:rsidRPr="002F4662">
        <w:rPr>
          <w:rFonts w:ascii="Arial" w:hAnsi="Arial" w:cs="Arial"/>
        </w:rPr>
        <w:t>communication</w:t>
      </w:r>
      <w:r>
        <w:rPr>
          <w:rFonts w:ascii="Arial" w:hAnsi="Arial" w:cs="Arial"/>
        </w:rPr>
        <w:t xml:space="preserve">, confidence and </w:t>
      </w:r>
      <w:r>
        <w:rPr>
          <w:rFonts w:ascii="Arial" w:hAnsi="Arial" w:cs="Arial"/>
        </w:rPr>
        <w:tab/>
        <w:t xml:space="preserve">creativity through drama </w:t>
      </w:r>
    </w:p>
    <w:p w:rsidR="00997C1C" w:rsidRDefault="00997C1C" w:rsidP="00997C1C">
      <w:pPr>
        <w:rPr>
          <w:rFonts w:ascii="Arial" w:hAnsi="Arial" w:cs="Arial"/>
        </w:rPr>
      </w:pPr>
      <w:r>
        <w:rPr>
          <w:rFonts w:ascii="Arial" w:hAnsi="Arial" w:cs="Arial"/>
        </w:rPr>
        <w:tab/>
        <w:t>Target</w:t>
      </w:r>
      <w:r w:rsidRPr="007453AA">
        <w:rPr>
          <w:rFonts w:ascii="Arial" w:hAnsi="Arial" w:cs="Arial"/>
        </w:rPr>
        <w:t xml:space="preserve"> Group: Years 6 and 7 Secondary Transition.</w:t>
      </w:r>
    </w:p>
    <w:p w:rsidR="00997C1C" w:rsidRDefault="00997C1C" w:rsidP="00997C1C">
      <w:pPr>
        <w:rPr>
          <w:rFonts w:ascii="Arial" w:hAnsi="Arial" w:cs="Arial"/>
        </w:rPr>
      </w:pPr>
      <w:r>
        <w:rPr>
          <w:rFonts w:ascii="Arial" w:hAnsi="Arial" w:cs="Arial"/>
        </w:rPr>
        <w:tab/>
        <w:t>Theme: Starting a New School</w:t>
      </w:r>
    </w:p>
    <w:p w:rsidR="00997C1C" w:rsidRDefault="00997C1C" w:rsidP="00997C1C">
      <w:pPr>
        <w:rPr>
          <w:rFonts w:ascii="Arial" w:hAnsi="Arial" w:cs="Arial"/>
        </w:rPr>
      </w:pPr>
      <w:r>
        <w:rPr>
          <w:rFonts w:ascii="Arial" w:hAnsi="Arial" w:cs="Arial"/>
        </w:rPr>
        <w:tab/>
        <w:t xml:space="preserve">A series of drama workshops for students in Years 6 and 7 took place in the  </w:t>
      </w:r>
      <w:r>
        <w:rPr>
          <w:rFonts w:ascii="Arial" w:hAnsi="Arial" w:cs="Arial"/>
        </w:rPr>
        <w:tab/>
        <w:t xml:space="preserve">October and February half terms.  The sessions were held at the Learning </w:t>
      </w:r>
      <w:r w:rsidR="00E84251">
        <w:rPr>
          <w:rFonts w:ascii="Arial" w:hAnsi="Arial" w:cs="Arial"/>
        </w:rPr>
        <w:tab/>
      </w:r>
      <w:r>
        <w:rPr>
          <w:rFonts w:ascii="Arial" w:hAnsi="Arial" w:cs="Arial"/>
        </w:rPr>
        <w:t xml:space="preserve">Zone in Wembley Stadium. The week culminated in a performance which was </w:t>
      </w:r>
      <w:r w:rsidR="00E84251">
        <w:rPr>
          <w:rFonts w:ascii="Arial" w:hAnsi="Arial" w:cs="Arial"/>
        </w:rPr>
        <w:tab/>
      </w:r>
      <w:r>
        <w:rPr>
          <w:rFonts w:ascii="Arial" w:hAnsi="Arial" w:cs="Arial"/>
        </w:rPr>
        <w:t>attended by carers and Virtual School Staff.</w:t>
      </w:r>
    </w:p>
    <w:p w:rsidR="00997C1C" w:rsidRPr="005B4337" w:rsidRDefault="00997C1C" w:rsidP="005B4337">
      <w:pPr>
        <w:ind w:left="726"/>
        <w:rPr>
          <w:rFonts w:ascii="Arial" w:hAnsi="Arial" w:cs="Arial"/>
        </w:rPr>
      </w:pPr>
      <w:r w:rsidRPr="005B4337">
        <w:rPr>
          <w:rFonts w:ascii="Arial" w:hAnsi="Arial" w:cs="Arial"/>
        </w:rPr>
        <w:t xml:space="preserve">As a reward for their attendance and participation on the programme, the young </w:t>
      </w:r>
      <w:r w:rsidRPr="005B4337">
        <w:rPr>
          <w:rFonts w:ascii="Arial" w:hAnsi="Arial" w:cs="Arial"/>
        </w:rPr>
        <w:tab/>
        <w:t xml:space="preserve">people were offered tickets to an England friendly match in November and March with their carers and families. Some of the young people were also invited to be mascots and flag bearers. Two </w:t>
      </w:r>
      <w:r w:rsidR="005B4337" w:rsidRPr="005B4337">
        <w:rPr>
          <w:rFonts w:ascii="Arial" w:hAnsi="Arial" w:cs="Arial"/>
        </w:rPr>
        <w:t xml:space="preserve">children </w:t>
      </w:r>
      <w:r w:rsidRPr="005B4337">
        <w:rPr>
          <w:rFonts w:ascii="Arial" w:hAnsi="Arial" w:cs="Arial"/>
        </w:rPr>
        <w:t xml:space="preserve">from Harrow took up this offer at both matches. </w:t>
      </w:r>
    </w:p>
    <w:p w:rsidR="00997C1C" w:rsidRDefault="00997C1C" w:rsidP="00997C1C">
      <w:pPr>
        <w:rPr>
          <w:rFonts w:ascii="Arial" w:hAnsi="Arial" w:cs="Arial"/>
        </w:rPr>
      </w:pPr>
      <w:r>
        <w:rPr>
          <w:rFonts w:ascii="Arial" w:hAnsi="Arial" w:cs="Arial"/>
        </w:rPr>
        <w:tab/>
        <w:t xml:space="preserve">In addition to this young people also had three varied stadium tours, a goody </w:t>
      </w:r>
      <w:r w:rsidR="00E84251">
        <w:rPr>
          <w:rFonts w:ascii="Arial" w:hAnsi="Arial" w:cs="Arial"/>
        </w:rPr>
        <w:tab/>
      </w:r>
      <w:r>
        <w:rPr>
          <w:rFonts w:ascii="Arial" w:hAnsi="Arial" w:cs="Arial"/>
        </w:rPr>
        <w:t xml:space="preserve">bag, a </w:t>
      </w:r>
      <w:r>
        <w:rPr>
          <w:rFonts w:ascii="Arial" w:hAnsi="Arial" w:cs="Arial"/>
        </w:rPr>
        <w:tab/>
        <w:t xml:space="preserve">badge and lanyard with their photo. Mousetrap also offered tickets for </w:t>
      </w:r>
      <w:r w:rsidR="00E84251">
        <w:rPr>
          <w:rFonts w:ascii="Arial" w:hAnsi="Arial" w:cs="Arial"/>
        </w:rPr>
        <w:tab/>
      </w:r>
      <w:r>
        <w:rPr>
          <w:rFonts w:ascii="Arial" w:hAnsi="Arial" w:cs="Arial"/>
        </w:rPr>
        <w:t xml:space="preserve">the young people to attend a West End shows and to attend a workshop </w:t>
      </w:r>
      <w:r w:rsidR="00E84251">
        <w:rPr>
          <w:rFonts w:ascii="Arial" w:hAnsi="Arial" w:cs="Arial"/>
        </w:rPr>
        <w:tab/>
      </w:r>
      <w:r>
        <w:rPr>
          <w:rFonts w:ascii="Arial" w:hAnsi="Arial" w:cs="Arial"/>
        </w:rPr>
        <w:t xml:space="preserve">afterwards. The young people, their </w:t>
      </w:r>
      <w:proofErr w:type="spellStart"/>
      <w:r>
        <w:rPr>
          <w:rFonts w:ascii="Arial" w:hAnsi="Arial" w:cs="Arial"/>
        </w:rPr>
        <w:t>carers</w:t>
      </w:r>
      <w:proofErr w:type="spellEnd"/>
      <w:r>
        <w:rPr>
          <w:rFonts w:ascii="Arial" w:hAnsi="Arial" w:cs="Arial"/>
        </w:rPr>
        <w:t xml:space="preserve"> and other children living in their </w:t>
      </w:r>
      <w:r w:rsidR="00E84251">
        <w:rPr>
          <w:rFonts w:ascii="Arial" w:hAnsi="Arial" w:cs="Arial"/>
        </w:rPr>
        <w:tab/>
      </w:r>
      <w:r>
        <w:rPr>
          <w:rFonts w:ascii="Arial" w:hAnsi="Arial" w:cs="Arial"/>
        </w:rPr>
        <w:t>households attend</w:t>
      </w:r>
      <w:r w:rsidR="005B4337">
        <w:rPr>
          <w:rFonts w:ascii="Arial" w:hAnsi="Arial" w:cs="Arial"/>
        </w:rPr>
        <w:t>ed</w:t>
      </w:r>
      <w:r>
        <w:rPr>
          <w:rFonts w:ascii="Arial" w:hAnsi="Arial" w:cs="Arial"/>
        </w:rPr>
        <w:t xml:space="preserve"> ‘Wicked’ and ‘Joseph and the Amazing Technicolour </w:t>
      </w:r>
      <w:r w:rsidR="00E84251">
        <w:rPr>
          <w:rFonts w:ascii="Arial" w:hAnsi="Arial" w:cs="Arial"/>
        </w:rPr>
        <w:tab/>
      </w:r>
      <w:proofErr w:type="spellStart"/>
      <w:r>
        <w:rPr>
          <w:rFonts w:ascii="Arial" w:hAnsi="Arial" w:cs="Arial"/>
        </w:rPr>
        <w:t>Dreamcoat</w:t>
      </w:r>
      <w:proofErr w:type="spellEnd"/>
      <w:r>
        <w:rPr>
          <w:rFonts w:ascii="Arial" w:hAnsi="Arial" w:cs="Arial"/>
        </w:rPr>
        <w:t xml:space="preserve">’. </w:t>
      </w:r>
    </w:p>
    <w:p w:rsidR="00997C1C" w:rsidRDefault="00997C1C" w:rsidP="00997C1C">
      <w:pPr>
        <w:rPr>
          <w:rFonts w:ascii="Arial" w:hAnsi="Arial" w:cs="Arial"/>
        </w:rPr>
      </w:pPr>
      <w:r>
        <w:rPr>
          <w:rFonts w:ascii="Arial" w:hAnsi="Arial" w:cs="Arial"/>
        </w:rPr>
        <w:tab/>
        <w:t>Outcomes from this two-part project were extremely encouraging:</w:t>
      </w:r>
    </w:p>
    <w:p w:rsidR="00997C1C" w:rsidRPr="00487C80" w:rsidRDefault="00997C1C" w:rsidP="00E84251">
      <w:pPr>
        <w:pStyle w:val="ListParagraph"/>
        <w:numPr>
          <w:ilvl w:val="0"/>
          <w:numId w:val="18"/>
        </w:numPr>
        <w:rPr>
          <w:rFonts w:ascii="Arial" w:hAnsi="Arial" w:cs="Arial"/>
        </w:rPr>
      </w:pPr>
      <w:r w:rsidRPr="00487C80">
        <w:rPr>
          <w:rFonts w:ascii="Arial" w:hAnsi="Arial" w:cs="Arial"/>
        </w:rPr>
        <w:t>Enforcing positive coping strategies; the children learnt to accept the perspectives of others and the need to compromise.</w:t>
      </w:r>
    </w:p>
    <w:p w:rsidR="006A41CD" w:rsidRDefault="00997C1C" w:rsidP="00E84251">
      <w:pPr>
        <w:pStyle w:val="ListParagraph"/>
        <w:numPr>
          <w:ilvl w:val="0"/>
          <w:numId w:val="18"/>
        </w:numPr>
        <w:rPr>
          <w:rFonts w:ascii="Arial" w:hAnsi="Arial" w:cs="Arial"/>
        </w:rPr>
      </w:pPr>
      <w:r w:rsidRPr="006A41CD">
        <w:rPr>
          <w:rFonts w:ascii="Arial" w:hAnsi="Arial" w:cs="Arial"/>
        </w:rPr>
        <w:t>An opportunity to build on frien</w:t>
      </w:r>
      <w:r w:rsidR="006A41CD" w:rsidRPr="006A41CD">
        <w:rPr>
          <w:rFonts w:ascii="Arial" w:hAnsi="Arial" w:cs="Arial"/>
        </w:rPr>
        <w:t>dships; for those who attended both sessions</w:t>
      </w:r>
      <w:r w:rsidRPr="006A41CD">
        <w:rPr>
          <w:rFonts w:ascii="Arial" w:hAnsi="Arial" w:cs="Arial"/>
        </w:rPr>
        <w:t xml:space="preserve"> the friendships were immediately renewed</w:t>
      </w:r>
    </w:p>
    <w:p w:rsidR="006A41CD" w:rsidRDefault="006A41CD" w:rsidP="006A41CD">
      <w:pPr>
        <w:pStyle w:val="ListParagraph"/>
        <w:rPr>
          <w:rFonts w:ascii="Arial" w:hAnsi="Arial" w:cs="Arial"/>
        </w:rPr>
      </w:pPr>
    </w:p>
    <w:p w:rsidR="006A41CD" w:rsidRDefault="00CB4CE4" w:rsidP="00997C1C">
      <w:pPr>
        <w:rPr>
          <w:rFonts w:ascii="Arial" w:hAnsi="Arial" w:cs="Arial"/>
        </w:rPr>
      </w:pPr>
      <w:r>
        <w:rPr>
          <w:rFonts w:ascii="Arial" w:hAnsi="Arial" w:cs="Arial"/>
        </w:rPr>
        <w:t xml:space="preserve">        </w:t>
      </w:r>
      <w:r w:rsidR="00997C1C">
        <w:rPr>
          <w:rFonts w:ascii="Arial" w:hAnsi="Arial" w:cs="Arial"/>
        </w:rPr>
        <w:t xml:space="preserve">Feedback from </w:t>
      </w:r>
      <w:r w:rsidR="006A41CD">
        <w:rPr>
          <w:rFonts w:ascii="Arial" w:hAnsi="Arial" w:cs="Arial"/>
        </w:rPr>
        <w:t>the Survey</w:t>
      </w:r>
    </w:p>
    <w:p w:rsidR="00997C1C" w:rsidRPr="00BA6D0F" w:rsidRDefault="006A41CD" w:rsidP="00997C1C">
      <w:pPr>
        <w:rPr>
          <w:rFonts w:ascii="Arial" w:hAnsi="Arial" w:cs="Arial"/>
        </w:rPr>
      </w:pPr>
      <w:r>
        <w:rPr>
          <w:rFonts w:ascii="Arial" w:hAnsi="Arial" w:cs="Arial"/>
        </w:rPr>
        <w:t xml:space="preserve">           83% (15/18) </w:t>
      </w:r>
      <w:r w:rsidR="00F25C52">
        <w:rPr>
          <w:rFonts w:ascii="Arial" w:hAnsi="Arial" w:cs="Arial"/>
        </w:rPr>
        <w:t xml:space="preserve">of surveys were </w:t>
      </w:r>
      <w:r>
        <w:rPr>
          <w:rFonts w:ascii="Arial" w:hAnsi="Arial" w:cs="Arial"/>
        </w:rPr>
        <w:t>completed</w:t>
      </w:r>
      <w:r w:rsidR="00997C1C">
        <w:rPr>
          <w:rFonts w:ascii="Arial" w:hAnsi="Arial" w:cs="Arial"/>
        </w:rPr>
        <w:t xml:space="preserve"> </w:t>
      </w:r>
    </w:p>
    <w:p w:rsidR="00997C1C" w:rsidRPr="006A41CD" w:rsidRDefault="00997C1C" w:rsidP="00E84251">
      <w:pPr>
        <w:pStyle w:val="ListParagraph"/>
        <w:numPr>
          <w:ilvl w:val="0"/>
          <w:numId w:val="9"/>
        </w:numPr>
        <w:spacing w:after="160" w:line="259" w:lineRule="auto"/>
        <w:rPr>
          <w:rFonts w:ascii="Arial" w:hAnsi="Arial" w:cs="Arial"/>
        </w:rPr>
      </w:pPr>
      <w:r w:rsidRPr="006A41CD">
        <w:rPr>
          <w:rFonts w:ascii="Arial" w:hAnsi="Arial" w:cs="Arial"/>
        </w:rPr>
        <w:t xml:space="preserve">100%  </w:t>
      </w:r>
      <w:r w:rsidR="006A41CD" w:rsidRPr="006A41CD">
        <w:rPr>
          <w:rFonts w:ascii="Arial" w:hAnsi="Arial" w:cs="Arial"/>
        </w:rPr>
        <w:t xml:space="preserve">of </w:t>
      </w:r>
      <w:r w:rsidRPr="006A41CD">
        <w:rPr>
          <w:rFonts w:ascii="Arial" w:hAnsi="Arial" w:cs="Arial"/>
        </w:rPr>
        <w:t>participants found it easy to talk with people</w:t>
      </w:r>
    </w:p>
    <w:p w:rsidR="00997C1C" w:rsidRPr="006A41CD" w:rsidRDefault="00997C1C" w:rsidP="00E84251">
      <w:pPr>
        <w:pStyle w:val="ListParagraph"/>
        <w:numPr>
          <w:ilvl w:val="0"/>
          <w:numId w:val="9"/>
        </w:numPr>
        <w:spacing w:after="160" w:line="259" w:lineRule="auto"/>
        <w:rPr>
          <w:rFonts w:ascii="Arial" w:hAnsi="Arial" w:cs="Arial"/>
        </w:rPr>
      </w:pPr>
      <w:r w:rsidRPr="006A41CD">
        <w:rPr>
          <w:rFonts w:ascii="Arial" w:hAnsi="Arial" w:cs="Arial"/>
        </w:rPr>
        <w:t xml:space="preserve">60% participants found that they were able to cope when things have gone wrong </w:t>
      </w:r>
    </w:p>
    <w:p w:rsidR="00997C1C" w:rsidRPr="006A41CD" w:rsidRDefault="00997C1C" w:rsidP="00E84251">
      <w:pPr>
        <w:pStyle w:val="ListParagraph"/>
        <w:numPr>
          <w:ilvl w:val="0"/>
          <w:numId w:val="9"/>
        </w:numPr>
        <w:spacing w:after="160" w:line="259" w:lineRule="auto"/>
        <w:rPr>
          <w:rFonts w:ascii="Arial" w:hAnsi="Arial" w:cs="Arial"/>
        </w:rPr>
      </w:pPr>
      <w:r w:rsidRPr="006A41CD">
        <w:rPr>
          <w:rFonts w:ascii="Arial" w:hAnsi="Arial" w:cs="Arial"/>
        </w:rPr>
        <w:t>53% felt that they had increased in confidence as a result of the project</w:t>
      </w:r>
    </w:p>
    <w:p w:rsidR="00997C1C" w:rsidRPr="006A41CD" w:rsidRDefault="00997C1C" w:rsidP="00E84251">
      <w:pPr>
        <w:pStyle w:val="ListParagraph"/>
        <w:numPr>
          <w:ilvl w:val="0"/>
          <w:numId w:val="9"/>
        </w:numPr>
        <w:spacing w:after="160" w:line="259" w:lineRule="auto"/>
        <w:rPr>
          <w:rFonts w:ascii="Arial" w:hAnsi="Arial" w:cs="Arial"/>
        </w:rPr>
      </w:pPr>
      <w:r w:rsidRPr="006A41CD">
        <w:rPr>
          <w:rFonts w:ascii="Arial" w:hAnsi="Arial" w:cs="Arial"/>
        </w:rPr>
        <w:t>60% felt that they had learnt a great deal of new skills</w:t>
      </w:r>
    </w:p>
    <w:p w:rsidR="00997C1C" w:rsidRPr="006A41CD" w:rsidRDefault="00997C1C" w:rsidP="00E84251">
      <w:pPr>
        <w:pStyle w:val="ListParagraph"/>
        <w:numPr>
          <w:ilvl w:val="0"/>
          <w:numId w:val="9"/>
        </w:numPr>
        <w:spacing w:after="160" w:line="259" w:lineRule="auto"/>
        <w:rPr>
          <w:rFonts w:ascii="Arial" w:hAnsi="Arial" w:cs="Arial"/>
        </w:rPr>
      </w:pPr>
      <w:r w:rsidRPr="006A41CD">
        <w:rPr>
          <w:rFonts w:ascii="Arial" w:hAnsi="Arial" w:cs="Arial"/>
        </w:rPr>
        <w:t>73% felt that they have got to know fellow group members in a new way</w:t>
      </w:r>
    </w:p>
    <w:p w:rsidR="00997C1C" w:rsidRPr="00BF311F" w:rsidRDefault="00997C1C" w:rsidP="00997C1C">
      <w:pPr>
        <w:pStyle w:val="Heading1"/>
        <w:rPr>
          <w:rFonts w:ascii="Arial" w:hAnsi="Arial" w:cs="Arial"/>
          <w:color w:val="auto"/>
          <w:sz w:val="22"/>
        </w:rPr>
      </w:pPr>
      <w:r>
        <w:rPr>
          <w:rFonts w:ascii="Arial" w:hAnsi="Arial" w:cs="Arial"/>
          <w:color w:val="auto"/>
          <w:sz w:val="22"/>
        </w:rPr>
        <w:t>1.7</w:t>
      </w:r>
      <w:r>
        <w:rPr>
          <w:rFonts w:ascii="Arial" w:hAnsi="Arial" w:cs="Arial"/>
          <w:color w:val="auto"/>
          <w:sz w:val="22"/>
        </w:rPr>
        <w:tab/>
        <w:t xml:space="preserve">Harrow Cookery School’s Baking and </w:t>
      </w:r>
      <w:r w:rsidRPr="00BF311F">
        <w:rPr>
          <w:rFonts w:ascii="Arial" w:hAnsi="Arial" w:cs="Arial"/>
          <w:color w:val="auto"/>
          <w:sz w:val="22"/>
        </w:rPr>
        <w:t>Cake Decorating Day</w:t>
      </w:r>
    </w:p>
    <w:p w:rsidR="00997C1C" w:rsidRPr="00D01B2E" w:rsidRDefault="00997C1C" w:rsidP="00997C1C">
      <w:pPr>
        <w:rPr>
          <w:rFonts w:ascii="Arial" w:hAnsi="Arial" w:cs="Arial"/>
        </w:rPr>
      </w:pPr>
      <w:r>
        <w:rPr>
          <w:rFonts w:ascii="Arial" w:hAnsi="Arial" w:cs="Arial"/>
        </w:rPr>
        <w:tab/>
        <w:t xml:space="preserve">A one day baking class which took place on Thursday 11 April. </w:t>
      </w:r>
      <w:r>
        <w:rPr>
          <w:rFonts w:ascii="Arial" w:hAnsi="Arial" w:cs="Arial"/>
          <w:color w:val="000000"/>
        </w:rPr>
        <w:t xml:space="preserve">The students </w:t>
      </w:r>
      <w:r w:rsidR="00E84251">
        <w:rPr>
          <w:rFonts w:ascii="Arial" w:hAnsi="Arial" w:cs="Arial"/>
          <w:color w:val="000000"/>
        </w:rPr>
        <w:tab/>
      </w:r>
      <w:proofErr w:type="gramStart"/>
      <w:r>
        <w:rPr>
          <w:rFonts w:ascii="Arial" w:hAnsi="Arial" w:cs="Arial"/>
          <w:color w:val="000000"/>
        </w:rPr>
        <w:t>baked  a</w:t>
      </w:r>
      <w:proofErr w:type="gramEnd"/>
      <w:r>
        <w:rPr>
          <w:rFonts w:ascii="Arial" w:hAnsi="Arial" w:cs="Arial"/>
          <w:color w:val="000000"/>
        </w:rPr>
        <w:t xml:space="preserve"> Victoria Sponge Cake, made the butter icing and buttercream and </w:t>
      </w:r>
      <w:r w:rsidR="00E84251">
        <w:rPr>
          <w:rFonts w:ascii="Arial" w:hAnsi="Arial" w:cs="Arial"/>
          <w:color w:val="000000"/>
        </w:rPr>
        <w:tab/>
      </w:r>
      <w:r>
        <w:rPr>
          <w:rFonts w:ascii="Arial" w:hAnsi="Arial" w:cs="Arial"/>
          <w:color w:val="000000"/>
        </w:rPr>
        <w:t>learnt intricate decorations and cake toppings.</w:t>
      </w:r>
    </w:p>
    <w:p w:rsidR="00997C1C" w:rsidRDefault="00997C1C" w:rsidP="00997C1C">
      <w:pPr>
        <w:rPr>
          <w:rFonts w:ascii="Arial" w:hAnsi="Arial" w:cs="Arial"/>
        </w:rPr>
      </w:pPr>
      <w:r>
        <w:rPr>
          <w:rFonts w:ascii="Arial" w:hAnsi="Arial" w:cs="Arial"/>
        </w:rPr>
        <w:tab/>
        <w:t>Target</w:t>
      </w:r>
      <w:r w:rsidRPr="005C6C81">
        <w:rPr>
          <w:rFonts w:ascii="Arial" w:hAnsi="Arial" w:cs="Arial"/>
        </w:rPr>
        <w:t xml:space="preserve"> Group: Primary and Secondary</w:t>
      </w:r>
    </w:p>
    <w:p w:rsidR="00CB4CE4" w:rsidRDefault="00997C1C" w:rsidP="00997C1C">
      <w:pPr>
        <w:rPr>
          <w:rFonts w:ascii="Arial" w:hAnsi="Arial" w:cs="Arial"/>
        </w:rPr>
      </w:pPr>
      <w:r>
        <w:rPr>
          <w:rFonts w:ascii="Arial" w:hAnsi="Arial" w:cs="Arial"/>
        </w:rPr>
        <w:tab/>
        <w:t xml:space="preserve">Why we did it? </w:t>
      </w:r>
    </w:p>
    <w:p w:rsidR="00997C1C" w:rsidRDefault="00997C1C" w:rsidP="004014E4">
      <w:pPr>
        <w:ind w:left="720"/>
        <w:rPr>
          <w:rFonts w:ascii="Arial" w:hAnsi="Arial" w:cs="Arial"/>
        </w:rPr>
      </w:pPr>
      <w:r>
        <w:rPr>
          <w:rFonts w:ascii="Arial" w:hAnsi="Arial" w:cs="Arial"/>
        </w:rPr>
        <w:t>Our young people had expressed an interest in baking after the winter cooking sessions.</w:t>
      </w:r>
      <w:r>
        <w:rPr>
          <w:rFonts w:ascii="Arial" w:hAnsi="Arial" w:cs="Arial"/>
        </w:rPr>
        <w:tab/>
      </w:r>
    </w:p>
    <w:p w:rsidR="00997C1C" w:rsidRDefault="00A81506" w:rsidP="00997C1C">
      <w:pPr>
        <w:rPr>
          <w:rFonts w:ascii="Arial" w:hAnsi="Arial" w:cs="Arial"/>
        </w:rPr>
      </w:pPr>
      <w:r>
        <w:rPr>
          <w:rFonts w:ascii="Arial" w:hAnsi="Arial" w:cs="Arial"/>
        </w:rPr>
        <w:tab/>
      </w:r>
      <w:r w:rsidR="00997C1C">
        <w:rPr>
          <w:rFonts w:ascii="Arial" w:hAnsi="Arial" w:cs="Arial"/>
          <w:noProof/>
          <w:lang w:eastAsia="en-GB"/>
        </w:rPr>
        <w:drawing>
          <wp:inline distT="0" distB="0" distL="0" distR="0" wp14:anchorId="3A24AC9C" wp14:editId="2BFE9D7D">
            <wp:extent cx="1610884" cy="1208253"/>
            <wp:effectExtent l="0" t="8255"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614517" cy="1210978"/>
                    </a:xfrm>
                    <a:prstGeom prst="rect">
                      <a:avLst/>
                    </a:prstGeom>
                  </pic:spPr>
                </pic:pic>
              </a:graphicData>
            </a:graphic>
          </wp:inline>
        </w:drawing>
      </w:r>
      <w:r>
        <w:rPr>
          <w:rFonts w:ascii="Arial" w:hAnsi="Arial" w:cs="Arial"/>
        </w:rPr>
        <w:tab/>
      </w:r>
      <w:r w:rsidR="00997C1C">
        <w:rPr>
          <w:rFonts w:ascii="Arial" w:hAnsi="Arial" w:cs="Arial"/>
          <w:noProof/>
          <w:lang w:eastAsia="en-GB"/>
        </w:rPr>
        <w:drawing>
          <wp:inline distT="0" distB="0" distL="0" distR="0" wp14:anchorId="61EC7C74" wp14:editId="486F693F">
            <wp:extent cx="1612725" cy="1209633"/>
            <wp:effectExtent l="0" t="7937"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10370" cy="1207866"/>
                    </a:xfrm>
                    <a:prstGeom prst="rect">
                      <a:avLst/>
                    </a:prstGeom>
                  </pic:spPr>
                </pic:pic>
              </a:graphicData>
            </a:graphic>
          </wp:inline>
        </w:drawing>
      </w:r>
      <w:r>
        <w:rPr>
          <w:rFonts w:ascii="Arial" w:hAnsi="Arial" w:cs="Arial"/>
        </w:rPr>
        <w:tab/>
      </w:r>
      <w:r w:rsidR="00997C1C">
        <w:rPr>
          <w:rFonts w:ascii="Arial" w:hAnsi="Arial" w:cs="Arial"/>
          <w:noProof/>
          <w:lang w:eastAsia="en-GB"/>
        </w:rPr>
        <w:drawing>
          <wp:inline distT="0" distB="0" distL="0" distR="0" wp14:anchorId="7525806F" wp14:editId="3ABD0767">
            <wp:extent cx="1598538" cy="1198991"/>
            <wp:effectExtent l="920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594936" cy="1196289"/>
                    </a:xfrm>
                    <a:prstGeom prst="rect">
                      <a:avLst/>
                    </a:prstGeom>
                  </pic:spPr>
                </pic:pic>
              </a:graphicData>
            </a:graphic>
          </wp:inline>
        </w:drawing>
      </w:r>
    </w:p>
    <w:p w:rsidR="00A81506" w:rsidRDefault="00997C1C" w:rsidP="00997C1C">
      <w:pPr>
        <w:rPr>
          <w:rFonts w:ascii="Arial" w:hAnsi="Arial" w:cs="Arial"/>
        </w:rPr>
      </w:pPr>
      <w:r>
        <w:rPr>
          <w:rFonts w:ascii="Arial" w:hAnsi="Arial" w:cs="Arial"/>
        </w:rPr>
        <w:tab/>
      </w:r>
    </w:p>
    <w:p w:rsidR="00997C1C" w:rsidRDefault="00A81506" w:rsidP="00997C1C">
      <w:pPr>
        <w:rPr>
          <w:rFonts w:ascii="Arial" w:hAnsi="Arial" w:cs="Arial"/>
        </w:rPr>
      </w:pPr>
      <w:r>
        <w:rPr>
          <w:rFonts w:ascii="Arial" w:hAnsi="Arial" w:cs="Arial"/>
        </w:rPr>
        <w:tab/>
      </w:r>
      <w:r w:rsidR="00997C1C">
        <w:rPr>
          <w:rFonts w:ascii="Arial" w:hAnsi="Arial" w:cs="Arial"/>
        </w:rPr>
        <w:t>What our young people learnt?</w:t>
      </w:r>
      <w:r w:rsidR="00997C1C">
        <w:rPr>
          <w:rFonts w:ascii="Arial" w:hAnsi="Arial" w:cs="Arial"/>
        </w:rPr>
        <w:tab/>
      </w:r>
      <w:r w:rsidR="00997C1C">
        <w:rPr>
          <w:rFonts w:ascii="Arial" w:hAnsi="Arial" w:cs="Arial"/>
        </w:rPr>
        <w:tab/>
      </w:r>
      <w:r w:rsidR="00997C1C">
        <w:rPr>
          <w:rFonts w:ascii="Arial" w:hAnsi="Arial" w:cs="Arial"/>
        </w:rPr>
        <w:tab/>
      </w:r>
      <w:r w:rsidR="00997C1C">
        <w:rPr>
          <w:rFonts w:ascii="Arial" w:hAnsi="Arial" w:cs="Arial"/>
        </w:rPr>
        <w:tab/>
      </w:r>
      <w:r w:rsidR="00997C1C">
        <w:rPr>
          <w:rFonts w:ascii="Arial" w:hAnsi="Arial" w:cs="Arial"/>
        </w:rPr>
        <w:tab/>
        <w:t xml:space="preserve"> </w:t>
      </w:r>
    </w:p>
    <w:p w:rsidR="00997C1C" w:rsidRDefault="00997C1C" w:rsidP="00E84251">
      <w:pPr>
        <w:pStyle w:val="ListParagraph"/>
        <w:numPr>
          <w:ilvl w:val="0"/>
          <w:numId w:val="6"/>
        </w:numPr>
        <w:rPr>
          <w:rFonts w:ascii="Arial" w:hAnsi="Arial" w:cs="Arial"/>
        </w:rPr>
      </w:pPr>
      <w:r>
        <w:rPr>
          <w:rFonts w:ascii="Arial" w:hAnsi="Arial" w:cs="Arial"/>
        </w:rPr>
        <w:t>Kitchen health and safety</w:t>
      </w:r>
    </w:p>
    <w:p w:rsidR="00997C1C" w:rsidRPr="008A782B" w:rsidRDefault="00997C1C" w:rsidP="00E84251">
      <w:pPr>
        <w:pStyle w:val="ListParagraph"/>
        <w:numPr>
          <w:ilvl w:val="0"/>
          <w:numId w:val="6"/>
        </w:numPr>
        <w:rPr>
          <w:rFonts w:ascii="Arial" w:hAnsi="Arial" w:cs="Arial"/>
        </w:rPr>
      </w:pPr>
      <w:r w:rsidRPr="008A782B">
        <w:rPr>
          <w:rFonts w:ascii="Arial" w:hAnsi="Arial" w:cs="Arial"/>
        </w:rPr>
        <w:t>Culinary and personal skills by following teacher modelling and working from a recipe</w:t>
      </w:r>
    </w:p>
    <w:p w:rsidR="00997C1C" w:rsidRPr="008A782B" w:rsidRDefault="00997C1C" w:rsidP="00E84251">
      <w:pPr>
        <w:pStyle w:val="ListParagraph"/>
        <w:numPr>
          <w:ilvl w:val="0"/>
          <w:numId w:val="6"/>
        </w:numPr>
        <w:rPr>
          <w:rFonts w:ascii="Arial" w:hAnsi="Arial" w:cs="Arial"/>
        </w:rPr>
      </w:pPr>
      <w:r w:rsidRPr="008A782B">
        <w:rPr>
          <w:rFonts w:ascii="Arial" w:hAnsi="Arial" w:cs="Arial"/>
        </w:rPr>
        <w:t>Listening skills.</w:t>
      </w:r>
    </w:p>
    <w:p w:rsidR="00997C1C" w:rsidRPr="008A782B" w:rsidRDefault="00997C1C" w:rsidP="00E84251">
      <w:pPr>
        <w:pStyle w:val="ListParagraph"/>
        <w:numPr>
          <w:ilvl w:val="0"/>
          <w:numId w:val="6"/>
        </w:numPr>
        <w:rPr>
          <w:rFonts w:ascii="Arial" w:hAnsi="Arial" w:cs="Arial"/>
        </w:rPr>
      </w:pPr>
      <w:r w:rsidRPr="008A782B">
        <w:rPr>
          <w:rFonts w:ascii="Arial" w:hAnsi="Arial" w:cs="Arial"/>
        </w:rPr>
        <w:t xml:space="preserve">Working in pairs and sharing tasks-some with those they only met that day. </w:t>
      </w:r>
    </w:p>
    <w:p w:rsidR="00997C1C" w:rsidRPr="008A782B" w:rsidRDefault="00997C1C" w:rsidP="00E84251">
      <w:pPr>
        <w:pStyle w:val="ListParagraph"/>
        <w:numPr>
          <w:ilvl w:val="0"/>
          <w:numId w:val="6"/>
        </w:numPr>
        <w:rPr>
          <w:rFonts w:ascii="Arial" w:hAnsi="Arial" w:cs="Arial"/>
        </w:rPr>
      </w:pPr>
      <w:r w:rsidRPr="008A782B">
        <w:rPr>
          <w:rFonts w:ascii="Arial" w:hAnsi="Arial" w:cs="Arial"/>
        </w:rPr>
        <w:t>Using electrical equipment – food mixer and scales.</w:t>
      </w:r>
    </w:p>
    <w:p w:rsidR="00997C1C" w:rsidRDefault="00997C1C" w:rsidP="00997C1C">
      <w:pPr>
        <w:rPr>
          <w:rFonts w:ascii="Arial" w:hAnsi="Arial" w:cs="Arial"/>
        </w:rPr>
      </w:pPr>
      <w:r>
        <w:rPr>
          <w:rFonts w:ascii="Arial" w:hAnsi="Arial" w:cs="Arial"/>
        </w:rPr>
        <w:tab/>
        <w:t xml:space="preserve">As a follow-up the young people suggested Bake-Off after a series of cake </w:t>
      </w:r>
      <w:r w:rsidR="00E84251">
        <w:rPr>
          <w:rFonts w:ascii="Arial" w:hAnsi="Arial" w:cs="Arial"/>
        </w:rPr>
        <w:tab/>
      </w:r>
      <w:r>
        <w:rPr>
          <w:rFonts w:ascii="Arial" w:hAnsi="Arial" w:cs="Arial"/>
        </w:rPr>
        <w:t xml:space="preserve">and </w:t>
      </w:r>
      <w:r w:rsidRPr="0099304F">
        <w:rPr>
          <w:rFonts w:ascii="Arial" w:hAnsi="Arial" w:cs="Arial"/>
        </w:rPr>
        <w:t xml:space="preserve">dessert making workshops </w:t>
      </w:r>
    </w:p>
    <w:p w:rsidR="00997C1C" w:rsidRDefault="00997C1C" w:rsidP="00997C1C">
      <w:pPr>
        <w:rPr>
          <w:rFonts w:ascii="Arial" w:hAnsi="Arial" w:cs="Arial"/>
        </w:rPr>
      </w:pPr>
      <w:r>
        <w:rPr>
          <w:rFonts w:ascii="Arial" w:hAnsi="Arial" w:cs="Arial"/>
        </w:rPr>
        <w:tab/>
        <w:t>Comments from carers:</w:t>
      </w:r>
    </w:p>
    <w:p w:rsidR="00997C1C" w:rsidRPr="00BF311F" w:rsidRDefault="00997C1C" w:rsidP="00997C1C">
      <w:pPr>
        <w:autoSpaceDE w:val="0"/>
        <w:autoSpaceDN w:val="0"/>
        <w:adjustRightInd w:val="0"/>
        <w:spacing w:after="0" w:line="240" w:lineRule="auto"/>
        <w:rPr>
          <w:rFonts w:ascii="Arial" w:hAnsi="Arial" w:cs="Arial"/>
          <w:i/>
          <w:lang w:eastAsia="en-GB"/>
        </w:rPr>
      </w:pPr>
      <w:r>
        <w:rPr>
          <w:rFonts w:ascii="Arial" w:hAnsi="Arial" w:cs="Arial"/>
          <w:i/>
          <w:lang w:eastAsia="en-GB"/>
        </w:rPr>
        <w:tab/>
        <w:t>‘</w:t>
      </w:r>
      <w:r w:rsidRPr="00BF311F">
        <w:rPr>
          <w:rFonts w:ascii="Arial" w:hAnsi="Arial" w:cs="Arial"/>
          <w:i/>
          <w:lang w:eastAsia="en-GB"/>
        </w:rPr>
        <w:t>I would certainly recom</w:t>
      </w:r>
      <w:r>
        <w:rPr>
          <w:rFonts w:ascii="Arial" w:hAnsi="Arial" w:cs="Arial"/>
          <w:i/>
          <w:lang w:eastAsia="en-GB"/>
        </w:rPr>
        <w:t>mend this experience to other ca</w:t>
      </w:r>
      <w:r w:rsidRPr="00BF311F">
        <w:rPr>
          <w:rFonts w:ascii="Arial" w:hAnsi="Arial" w:cs="Arial"/>
          <w:i/>
          <w:lang w:eastAsia="en-GB"/>
        </w:rPr>
        <w:t xml:space="preserve">rers as the </w:t>
      </w:r>
      <w:r w:rsidR="00E84251">
        <w:rPr>
          <w:rFonts w:ascii="Arial" w:hAnsi="Arial" w:cs="Arial"/>
          <w:i/>
          <w:lang w:eastAsia="en-GB"/>
        </w:rPr>
        <w:tab/>
      </w:r>
      <w:r w:rsidRPr="00BF311F">
        <w:rPr>
          <w:rFonts w:ascii="Arial" w:hAnsi="Arial" w:cs="Arial"/>
          <w:i/>
          <w:lang w:eastAsia="en-GB"/>
        </w:rPr>
        <w:t>experience the children come</w:t>
      </w:r>
      <w:r>
        <w:rPr>
          <w:rFonts w:ascii="Arial" w:hAnsi="Arial" w:cs="Arial"/>
          <w:i/>
          <w:lang w:eastAsia="en-GB"/>
        </w:rPr>
        <w:t xml:space="preserve"> </w:t>
      </w:r>
      <w:r w:rsidRPr="00BF311F">
        <w:rPr>
          <w:rFonts w:ascii="Arial" w:hAnsi="Arial" w:cs="Arial"/>
          <w:i/>
          <w:lang w:eastAsia="en-GB"/>
        </w:rPr>
        <w:t>away with is so satisfying and rewarding</w:t>
      </w:r>
      <w:r>
        <w:rPr>
          <w:rFonts w:ascii="Arial" w:hAnsi="Arial" w:cs="Arial"/>
          <w:i/>
          <w:lang w:eastAsia="en-GB"/>
        </w:rPr>
        <w:t>’</w:t>
      </w:r>
    </w:p>
    <w:p w:rsidR="00997C1C" w:rsidRPr="00BF311F" w:rsidRDefault="00997C1C" w:rsidP="00997C1C">
      <w:pPr>
        <w:autoSpaceDE w:val="0"/>
        <w:autoSpaceDN w:val="0"/>
        <w:adjustRightInd w:val="0"/>
        <w:spacing w:after="0" w:line="240" w:lineRule="auto"/>
        <w:rPr>
          <w:rFonts w:ascii="Arial" w:hAnsi="Arial" w:cs="Arial"/>
          <w:i/>
          <w:lang w:eastAsia="en-GB"/>
        </w:rPr>
      </w:pPr>
      <w:r w:rsidRPr="00BF311F">
        <w:rPr>
          <w:rFonts w:ascii="Arial" w:hAnsi="Arial" w:cs="Arial"/>
          <w:i/>
          <w:lang w:eastAsia="en-GB"/>
        </w:rPr>
        <w:t xml:space="preserve"> </w:t>
      </w:r>
    </w:p>
    <w:p w:rsidR="00997C1C" w:rsidRPr="00BF311F" w:rsidRDefault="00997C1C" w:rsidP="00997C1C">
      <w:pPr>
        <w:autoSpaceDE w:val="0"/>
        <w:autoSpaceDN w:val="0"/>
        <w:adjustRightInd w:val="0"/>
        <w:spacing w:after="0" w:line="240" w:lineRule="auto"/>
        <w:rPr>
          <w:rFonts w:ascii="Arial" w:hAnsi="Arial" w:cs="Arial"/>
          <w:i/>
          <w:lang w:eastAsia="en-GB"/>
        </w:rPr>
      </w:pPr>
      <w:r>
        <w:rPr>
          <w:rFonts w:ascii="Arial" w:hAnsi="Arial" w:cs="Arial"/>
          <w:i/>
          <w:lang w:eastAsia="en-GB"/>
        </w:rPr>
        <w:tab/>
        <w:t>‘X</w:t>
      </w:r>
      <w:r w:rsidRPr="00BF311F">
        <w:rPr>
          <w:rFonts w:ascii="Arial" w:hAnsi="Arial" w:cs="Arial"/>
          <w:i/>
          <w:lang w:eastAsia="en-GB"/>
        </w:rPr>
        <w:t xml:space="preserve"> thoroughly enjoyed herself she produced a lovely strawberry Victoria </w:t>
      </w:r>
      <w:r w:rsidR="00E84251">
        <w:rPr>
          <w:rFonts w:ascii="Arial" w:hAnsi="Arial" w:cs="Arial"/>
          <w:i/>
          <w:lang w:eastAsia="en-GB"/>
        </w:rPr>
        <w:tab/>
      </w:r>
      <w:r w:rsidRPr="00BF311F">
        <w:rPr>
          <w:rFonts w:ascii="Arial" w:hAnsi="Arial" w:cs="Arial"/>
          <w:i/>
          <w:lang w:eastAsia="en-GB"/>
        </w:rPr>
        <w:t xml:space="preserve">sandwich cake, and cinnamon &amp; carrot cupcakes, just wonderful. I would </w:t>
      </w:r>
      <w:r w:rsidR="00E84251">
        <w:rPr>
          <w:rFonts w:ascii="Arial" w:hAnsi="Arial" w:cs="Arial"/>
          <w:i/>
          <w:lang w:eastAsia="en-GB"/>
        </w:rPr>
        <w:tab/>
      </w:r>
      <w:r w:rsidRPr="00BF311F">
        <w:rPr>
          <w:rFonts w:ascii="Arial" w:hAnsi="Arial" w:cs="Arial"/>
          <w:i/>
          <w:lang w:eastAsia="en-GB"/>
        </w:rPr>
        <w:t>highly recommend this course.</w:t>
      </w:r>
      <w:r>
        <w:rPr>
          <w:rFonts w:ascii="Arial" w:hAnsi="Arial" w:cs="Arial"/>
          <w:i/>
          <w:lang w:eastAsia="en-GB"/>
        </w:rPr>
        <w:t>’</w:t>
      </w:r>
      <w:r w:rsidRPr="00BF311F">
        <w:rPr>
          <w:rFonts w:ascii="Arial" w:hAnsi="Arial" w:cs="Arial"/>
          <w:i/>
          <w:lang w:eastAsia="en-GB"/>
        </w:rPr>
        <w:t xml:space="preserve"> </w:t>
      </w:r>
    </w:p>
    <w:p w:rsidR="00997C1C" w:rsidRPr="00BF311F" w:rsidRDefault="00997C1C" w:rsidP="00997C1C">
      <w:pPr>
        <w:autoSpaceDE w:val="0"/>
        <w:autoSpaceDN w:val="0"/>
        <w:adjustRightInd w:val="0"/>
        <w:spacing w:after="0" w:line="240" w:lineRule="auto"/>
        <w:rPr>
          <w:rFonts w:ascii="Arial" w:hAnsi="Arial" w:cs="Arial"/>
          <w:i/>
          <w:lang w:eastAsia="en-GB"/>
        </w:rPr>
      </w:pPr>
    </w:p>
    <w:p w:rsidR="00997C1C" w:rsidRPr="00BF311F" w:rsidRDefault="00997C1C" w:rsidP="00997C1C">
      <w:pPr>
        <w:autoSpaceDE w:val="0"/>
        <w:autoSpaceDN w:val="0"/>
        <w:adjustRightInd w:val="0"/>
        <w:spacing w:after="0" w:line="240" w:lineRule="auto"/>
        <w:rPr>
          <w:rFonts w:ascii="Arial" w:hAnsi="Arial" w:cs="Arial"/>
          <w:i/>
          <w:lang w:eastAsia="en-GB"/>
        </w:rPr>
      </w:pPr>
      <w:r>
        <w:rPr>
          <w:rFonts w:ascii="Arial" w:hAnsi="Arial" w:cs="Arial"/>
          <w:i/>
          <w:lang w:eastAsia="en-GB"/>
        </w:rPr>
        <w:tab/>
        <w:t>‘</w:t>
      </w:r>
      <w:r w:rsidRPr="00BF311F">
        <w:rPr>
          <w:rFonts w:ascii="Arial" w:hAnsi="Arial" w:cs="Arial"/>
          <w:i/>
          <w:lang w:eastAsia="en-GB"/>
        </w:rPr>
        <w:t>The environment was also exceptional</w:t>
      </w:r>
      <w:r>
        <w:rPr>
          <w:rFonts w:ascii="Arial" w:hAnsi="Arial" w:cs="Arial"/>
          <w:i/>
          <w:lang w:eastAsia="en-GB"/>
        </w:rPr>
        <w:t>’</w:t>
      </w:r>
      <w:r w:rsidRPr="00BF311F">
        <w:rPr>
          <w:rFonts w:ascii="Arial" w:hAnsi="Arial" w:cs="Arial"/>
          <w:i/>
          <w:lang w:eastAsia="en-GB"/>
        </w:rPr>
        <w:t xml:space="preserve"> </w:t>
      </w:r>
    </w:p>
    <w:p w:rsidR="00997C1C" w:rsidRPr="00BF311F" w:rsidRDefault="00997C1C" w:rsidP="00997C1C">
      <w:pPr>
        <w:autoSpaceDE w:val="0"/>
        <w:autoSpaceDN w:val="0"/>
        <w:adjustRightInd w:val="0"/>
        <w:spacing w:after="0" w:line="240" w:lineRule="auto"/>
        <w:rPr>
          <w:rFonts w:ascii="Arial" w:hAnsi="Arial" w:cs="Arial"/>
          <w:i/>
          <w:lang w:eastAsia="en-GB"/>
        </w:rPr>
      </w:pPr>
    </w:p>
    <w:p w:rsidR="00997C1C" w:rsidRDefault="00997C1C" w:rsidP="00997C1C">
      <w:pPr>
        <w:autoSpaceDE w:val="0"/>
        <w:autoSpaceDN w:val="0"/>
        <w:adjustRightInd w:val="0"/>
        <w:spacing w:after="0" w:line="240" w:lineRule="auto"/>
        <w:rPr>
          <w:rFonts w:ascii="Arial" w:hAnsi="Arial" w:cs="Arial"/>
          <w:i/>
          <w:lang w:eastAsia="en-GB"/>
        </w:rPr>
      </w:pPr>
      <w:r>
        <w:rPr>
          <w:rFonts w:ascii="Arial" w:hAnsi="Arial" w:cs="Arial"/>
          <w:i/>
          <w:lang w:eastAsia="en-GB"/>
        </w:rPr>
        <w:tab/>
        <w:t>‘</w:t>
      </w:r>
      <w:r w:rsidRPr="00BF311F">
        <w:rPr>
          <w:rFonts w:ascii="Arial" w:hAnsi="Arial" w:cs="Arial"/>
          <w:i/>
          <w:lang w:eastAsia="en-GB"/>
        </w:rPr>
        <w:t xml:space="preserve">The </w:t>
      </w:r>
      <w:proofErr w:type="gramStart"/>
      <w:r w:rsidRPr="00BF311F">
        <w:rPr>
          <w:rFonts w:ascii="Arial" w:hAnsi="Arial" w:cs="Arial"/>
          <w:i/>
          <w:lang w:eastAsia="en-GB"/>
        </w:rPr>
        <w:t>staff were</w:t>
      </w:r>
      <w:proofErr w:type="gramEnd"/>
      <w:r w:rsidRPr="00BF311F">
        <w:rPr>
          <w:rFonts w:ascii="Arial" w:hAnsi="Arial" w:cs="Arial"/>
          <w:i/>
          <w:lang w:eastAsia="en-GB"/>
        </w:rPr>
        <w:t xml:space="preserve"> very friendly, helpful and knowledgeable.</w:t>
      </w:r>
      <w:r>
        <w:rPr>
          <w:rFonts w:ascii="Arial" w:hAnsi="Arial" w:cs="Arial"/>
          <w:i/>
          <w:lang w:eastAsia="en-GB"/>
        </w:rPr>
        <w:t>’</w:t>
      </w:r>
    </w:p>
    <w:p w:rsidR="00A81506" w:rsidRDefault="00A81506" w:rsidP="00997C1C">
      <w:pPr>
        <w:autoSpaceDE w:val="0"/>
        <w:autoSpaceDN w:val="0"/>
        <w:adjustRightInd w:val="0"/>
        <w:spacing w:after="0" w:line="240" w:lineRule="auto"/>
        <w:rPr>
          <w:rFonts w:ascii="Arial" w:hAnsi="Arial" w:cs="Arial"/>
          <w:i/>
          <w:lang w:eastAsia="en-GB"/>
        </w:rPr>
      </w:pPr>
    </w:p>
    <w:p w:rsidR="00A81506" w:rsidRDefault="00A81506" w:rsidP="00997C1C">
      <w:pPr>
        <w:autoSpaceDE w:val="0"/>
        <w:autoSpaceDN w:val="0"/>
        <w:adjustRightInd w:val="0"/>
        <w:spacing w:after="0" w:line="240" w:lineRule="auto"/>
        <w:rPr>
          <w:rFonts w:ascii="Arial" w:hAnsi="Arial" w:cs="Arial"/>
          <w:i/>
          <w:lang w:eastAsia="en-GB"/>
        </w:rPr>
      </w:pPr>
    </w:p>
    <w:p w:rsidR="00A81506" w:rsidRDefault="00A81506" w:rsidP="00997C1C">
      <w:pPr>
        <w:autoSpaceDE w:val="0"/>
        <w:autoSpaceDN w:val="0"/>
        <w:adjustRightInd w:val="0"/>
        <w:spacing w:after="0" w:line="240" w:lineRule="auto"/>
        <w:rPr>
          <w:rFonts w:ascii="Arial" w:hAnsi="Arial" w:cs="Arial"/>
          <w:i/>
          <w:lang w:eastAsia="en-GB"/>
        </w:rPr>
      </w:pPr>
    </w:p>
    <w:p w:rsidR="00A81506" w:rsidRDefault="00A81506" w:rsidP="00997C1C">
      <w:pPr>
        <w:autoSpaceDE w:val="0"/>
        <w:autoSpaceDN w:val="0"/>
        <w:adjustRightInd w:val="0"/>
        <w:spacing w:after="0" w:line="240" w:lineRule="auto"/>
        <w:rPr>
          <w:rFonts w:ascii="Arial" w:hAnsi="Arial" w:cs="Arial"/>
          <w:i/>
          <w:lang w:eastAsia="en-GB"/>
        </w:rPr>
      </w:pPr>
    </w:p>
    <w:p w:rsidR="00A81506" w:rsidRPr="00BF311F" w:rsidRDefault="00A81506" w:rsidP="00997C1C">
      <w:pPr>
        <w:autoSpaceDE w:val="0"/>
        <w:autoSpaceDN w:val="0"/>
        <w:adjustRightInd w:val="0"/>
        <w:spacing w:after="0" w:line="240" w:lineRule="auto"/>
        <w:rPr>
          <w:rFonts w:ascii="Arial" w:hAnsi="Arial" w:cs="Arial"/>
          <w:i/>
          <w:lang w:eastAsia="en-GB"/>
        </w:rPr>
      </w:pPr>
    </w:p>
    <w:p w:rsidR="00A81506" w:rsidRPr="008E07C1" w:rsidRDefault="00A81506" w:rsidP="00A81506">
      <w:pPr>
        <w:pStyle w:val="Heading1"/>
        <w:rPr>
          <w:rFonts w:ascii="Arial" w:hAnsi="Arial" w:cs="Arial"/>
          <w:color w:val="auto"/>
          <w:sz w:val="22"/>
        </w:rPr>
      </w:pPr>
      <w:r>
        <w:rPr>
          <w:rFonts w:ascii="Arial" w:hAnsi="Arial" w:cs="Arial"/>
          <w:color w:val="auto"/>
          <w:sz w:val="22"/>
        </w:rPr>
        <w:t>1.8</w:t>
      </w:r>
      <w:r>
        <w:rPr>
          <w:rFonts w:ascii="Arial" w:hAnsi="Arial" w:cs="Arial"/>
          <w:color w:val="auto"/>
          <w:sz w:val="22"/>
        </w:rPr>
        <w:tab/>
      </w:r>
      <w:r w:rsidRPr="008E07C1">
        <w:rPr>
          <w:rFonts w:ascii="Arial" w:hAnsi="Arial" w:cs="Arial"/>
          <w:color w:val="auto"/>
          <w:sz w:val="22"/>
        </w:rPr>
        <w:t>Harrow School Beginner Swimming Lessons</w:t>
      </w:r>
    </w:p>
    <w:p w:rsidR="006A41CD" w:rsidRPr="006A41CD" w:rsidRDefault="00A81506" w:rsidP="006A41CD">
      <w:pPr>
        <w:ind w:left="726"/>
        <w:rPr>
          <w:rFonts w:ascii="Arial" w:hAnsi="Arial" w:cs="Arial"/>
        </w:rPr>
      </w:pPr>
      <w:r w:rsidRPr="006A41CD">
        <w:rPr>
          <w:rFonts w:ascii="Arial" w:hAnsi="Arial" w:cs="Arial"/>
        </w:rPr>
        <w:t>A number of our CLA have missed gaps in their education,</w:t>
      </w:r>
      <w:r w:rsidR="006A41CD">
        <w:rPr>
          <w:rFonts w:ascii="Arial" w:hAnsi="Arial" w:cs="Arial"/>
        </w:rPr>
        <w:t xml:space="preserve"> which includes </w:t>
      </w:r>
      <w:r w:rsidRPr="006A41CD">
        <w:rPr>
          <w:rFonts w:ascii="Arial" w:hAnsi="Arial" w:cs="Arial"/>
        </w:rPr>
        <w:t>missing out on swimming lessons in the</w:t>
      </w:r>
      <w:r w:rsidR="006A41CD" w:rsidRPr="006A41CD">
        <w:rPr>
          <w:rFonts w:ascii="Arial" w:hAnsi="Arial" w:cs="Arial"/>
        </w:rPr>
        <w:t>ir</w:t>
      </w:r>
      <w:r w:rsidRPr="006A41CD">
        <w:rPr>
          <w:rFonts w:ascii="Arial" w:hAnsi="Arial" w:cs="Arial"/>
        </w:rPr>
        <w:t xml:space="preserve"> primary schools. This project provides swimming lessons to small groups of older non-swimmers</w:t>
      </w:r>
      <w:r w:rsidR="006A41CD" w:rsidRPr="006A41CD">
        <w:rPr>
          <w:rFonts w:ascii="Arial" w:hAnsi="Arial" w:cs="Arial"/>
        </w:rPr>
        <w:t xml:space="preserve">.  A swimming instructor from Harrow School </w:t>
      </w:r>
      <w:proofErr w:type="gramStart"/>
      <w:r w:rsidR="006A41CD" w:rsidRPr="006A41CD">
        <w:rPr>
          <w:rFonts w:ascii="Arial" w:hAnsi="Arial" w:cs="Arial"/>
        </w:rPr>
        <w:t>lead</w:t>
      </w:r>
      <w:proofErr w:type="gramEnd"/>
      <w:r w:rsidR="006A41CD" w:rsidRPr="006A41CD">
        <w:rPr>
          <w:rFonts w:ascii="Arial" w:hAnsi="Arial" w:cs="Arial"/>
        </w:rPr>
        <w:t xml:space="preserve"> the sessions.</w:t>
      </w:r>
      <w:r w:rsidRPr="006A41CD">
        <w:rPr>
          <w:rFonts w:ascii="Arial" w:hAnsi="Arial" w:cs="Arial"/>
        </w:rPr>
        <w:tab/>
      </w:r>
    </w:p>
    <w:p w:rsidR="00A81506" w:rsidRPr="00B227A2" w:rsidRDefault="00A81506" w:rsidP="00A81506">
      <w:pPr>
        <w:rPr>
          <w:rFonts w:ascii="Arial" w:hAnsi="Arial" w:cs="Arial"/>
        </w:rPr>
      </w:pPr>
      <w:r w:rsidRPr="00B227A2">
        <w:rPr>
          <w:rFonts w:ascii="Arial" w:hAnsi="Arial" w:cs="Arial"/>
        </w:rPr>
        <w:t xml:space="preserve">Aims: </w:t>
      </w:r>
    </w:p>
    <w:p w:rsidR="00A81506" w:rsidRPr="008E07C1" w:rsidRDefault="00A81506" w:rsidP="00A81506">
      <w:pPr>
        <w:pStyle w:val="ListParagraph"/>
        <w:numPr>
          <w:ilvl w:val="0"/>
          <w:numId w:val="7"/>
        </w:numPr>
        <w:rPr>
          <w:rFonts w:ascii="Arial" w:hAnsi="Arial" w:cs="Arial"/>
        </w:rPr>
      </w:pPr>
      <w:r>
        <w:rPr>
          <w:rFonts w:ascii="Arial" w:hAnsi="Arial" w:cs="Arial"/>
        </w:rPr>
        <w:t xml:space="preserve">For </w:t>
      </w:r>
      <w:r w:rsidRPr="008E07C1">
        <w:rPr>
          <w:rFonts w:ascii="Arial" w:hAnsi="Arial" w:cs="Arial"/>
        </w:rPr>
        <w:t>students to become confident in the water</w:t>
      </w:r>
    </w:p>
    <w:p w:rsidR="00A81506" w:rsidRPr="008E07C1" w:rsidRDefault="00A81506" w:rsidP="00A81506">
      <w:pPr>
        <w:pStyle w:val="ListParagraph"/>
        <w:numPr>
          <w:ilvl w:val="0"/>
          <w:numId w:val="7"/>
        </w:numPr>
        <w:rPr>
          <w:rFonts w:ascii="Arial" w:hAnsi="Arial" w:cs="Arial"/>
        </w:rPr>
      </w:pPr>
      <w:r w:rsidRPr="008E07C1">
        <w:rPr>
          <w:rFonts w:ascii="Arial" w:hAnsi="Arial" w:cs="Arial"/>
        </w:rPr>
        <w:t>To learn basic swimming skills</w:t>
      </w:r>
    </w:p>
    <w:p w:rsidR="00A81506" w:rsidRPr="0078320B" w:rsidRDefault="00A81506" w:rsidP="00A81506">
      <w:pPr>
        <w:rPr>
          <w:rFonts w:ascii="Arial" w:hAnsi="Arial" w:cs="Arial"/>
        </w:rPr>
      </w:pPr>
      <w:r>
        <w:rPr>
          <w:rFonts w:ascii="Arial" w:hAnsi="Arial" w:cs="Arial"/>
        </w:rPr>
        <w:tab/>
        <w:t>Target</w:t>
      </w:r>
      <w:r w:rsidRPr="0078320B">
        <w:rPr>
          <w:rFonts w:ascii="Arial" w:hAnsi="Arial" w:cs="Arial"/>
        </w:rPr>
        <w:t xml:space="preserve"> Group: Secondary and Post-16</w:t>
      </w:r>
    </w:p>
    <w:p w:rsidR="00A81506" w:rsidRPr="008E07C1" w:rsidRDefault="00A81506" w:rsidP="00A81506">
      <w:pPr>
        <w:rPr>
          <w:rFonts w:ascii="Arial" w:hAnsi="Arial" w:cs="Arial"/>
        </w:rPr>
      </w:pPr>
      <w:r>
        <w:rPr>
          <w:rFonts w:ascii="Arial" w:hAnsi="Arial" w:cs="Arial"/>
        </w:rPr>
        <w:tab/>
        <w:t xml:space="preserve">Our three students remarked that they enjoyed the lessons. The lessons will </w:t>
      </w:r>
      <w:r>
        <w:rPr>
          <w:rFonts w:ascii="Arial" w:hAnsi="Arial" w:cs="Arial"/>
        </w:rPr>
        <w:tab/>
        <w:t xml:space="preserve">recommence this term and the Virtual School will continue to monitor their </w:t>
      </w:r>
      <w:r>
        <w:rPr>
          <w:rFonts w:ascii="Arial" w:hAnsi="Arial" w:cs="Arial"/>
        </w:rPr>
        <w:tab/>
        <w:t xml:space="preserve">progress. </w:t>
      </w:r>
    </w:p>
    <w:p w:rsidR="00A81506" w:rsidRDefault="00A81506" w:rsidP="00A81506">
      <w:pPr>
        <w:pStyle w:val="Heading1"/>
        <w:rPr>
          <w:rFonts w:ascii="Arial" w:hAnsi="Arial" w:cs="Arial"/>
          <w:color w:val="auto"/>
          <w:sz w:val="22"/>
          <w:szCs w:val="22"/>
        </w:rPr>
      </w:pPr>
      <w:r>
        <w:rPr>
          <w:noProof/>
          <w:lang w:eastAsia="en-GB"/>
        </w:rPr>
        <w:drawing>
          <wp:anchor distT="0" distB="0" distL="114300" distR="114300" simplePos="0" relativeHeight="251674624" behindDoc="0" locked="0" layoutInCell="1" allowOverlap="1" wp14:anchorId="00D1D59C" wp14:editId="0CFC7753">
            <wp:simplePos x="0" y="0"/>
            <wp:positionH relativeFrom="column">
              <wp:posOffset>4809490</wp:posOffset>
            </wp:positionH>
            <wp:positionV relativeFrom="paragraph">
              <wp:posOffset>158115</wp:posOffset>
            </wp:positionV>
            <wp:extent cx="824865" cy="10998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4865" cy="10998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uto"/>
          <w:sz w:val="22"/>
          <w:szCs w:val="22"/>
        </w:rPr>
        <w:t>1.9</w:t>
      </w:r>
      <w:r>
        <w:rPr>
          <w:rFonts w:ascii="Arial" w:hAnsi="Arial" w:cs="Arial"/>
          <w:color w:val="auto"/>
          <w:sz w:val="22"/>
          <w:szCs w:val="22"/>
        </w:rPr>
        <w:tab/>
      </w:r>
      <w:proofErr w:type="spellStart"/>
      <w:r>
        <w:rPr>
          <w:rFonts w:ascii="Arial" w:hAnsi="Arial" w:cs="Arial"/>
          <w:color w:val="auto"/>
          <w:sz w:val="22"/>
          <w:szCs w:val="22"/>
        </w:rPr>
        <w:t>D</w:t>
      </w:r>
      <w:r w:rsidRPr="0078320B">
        <w:rPr>
          <w:rFonts w:ascii="Arial" w:hAnsi="Arial" w:cs="Arial"/>
          <w:color w:val="auto"/>
          <w:sz w:val="22"/>
          <w:szCs w:val="22"/>
        </w:rPr>
        <w:t>ebateMate</w:t>
      </w:r>
      <w:proofErr w:type="spellEnd"/>
    </w:p>
    <w:p w:rsidR="00A81506" w:rsidRPr="00607BA2" w:rsidRDefault="00A81506" w:rsidP="006A41CD">
      <w:pPr>
        <w:ind w:left="726"/>
      </w:pPr>
      <w:proofErr w:type="spellStart"/>
      <w:r w:rsidRPr="006A41CD">
        <w:rPr>
          <w:rFonts w:ascii="Arial" w:hAnsi="Arial" w:cs="Arial"/>
        </w:rPr>
        <w:t>DebateMate</w:t>
      </w:r>
      <w:proofErr w:type="spellEnd"/>
      <w:r w:rsidRPr="006A41CD">
        <w:rPr>
          <w:rFonts w:ascii="Arial" w:hAnsi="Arial" w:cs="Arial"/>
        </w:rPr>
        <w:t xml:space="preserve"> focusses on talking</w:t>
      </w:r>
      <w:r w:rsidR="006A41CD">
        <w:rPr>
          <w:rFonts w:ascii="Arial" w:hAnsi="Arial" w:cs="Arial"/>
        </w:rPr>
        <w:t xml:space="preserve"> skills, on how to present and </w:t>
      </w:r>
      <w:r w:rsidRPr="006A41CD">
        <w:rPr>
          <w:rFonts w:ascii="Arial" w:hAnsi="Arial" w:cs="Arial"/>
        </w:rPr>
        <w:t>structure an argument and how to</w:t>
      </w:r>
      <w:r w:rsidR="006A41CD" w:rsidRPr="006A41CD">
        <w:rPr>
          <w:rFonts w:ascii="Arial" w:hAnsi="Arial" w:cs="Arial"/>
        </w:rPr>
        <w:t xml:space="preserve"> structure a </w:t>
      </w:r>
      <w:r w:rsidRPr="006A41CD">
        <w:rPr>
          <w:rFonts w:ascii="Arial" w:hAnsi="Arial" w:cs="Arial"/>
        </w:rPr>
        <w:t>debate with other young people.</w:t>
      </w:r>
    </w:p>
    <w:p w:rsidR="006A41CD" w:rsidRDefault="00A81506" w:rsidP="00A81506">
      <w:pPr>
        <w:rPr>
          <w:rFonts w:ascii="Arial" w:hAnsi="Arial" w:cs="Arial"/>
        </w:rPr>
      </w:pPr>
      <w:r>
        <w:rPr>
          <w:rFonts w:ascii="Arial" w:hAnsi="Arial" w:cs="Arial"/>
        </w:rPr>
        <w:tab/>
      </w:r>
    </w:p>
    <w:p w:rsidR="00A81506" w:rsidRDefault="00A81506" w:rsidP="00A81506">
      <w:r>
        <w:rPr>
          <w:rFonts w:ascii="Arial" w:hAnsi="Arial" w:cs="Arial"/>
        </w:rPr>
        <w:t>Aims:</w:t>
      </w:r>
      <w:r w:rsidRPr="00DD403A">
        <w:rPr>
          <w:rFonts w:ascii="Arial" w:hAnsi="Arial" w:cs="Arial"/>
        </w:rPr>
        <w:t xml:space="preserve"> </w:t>
      </w:r>
      <w:r>
        <w:rPr>
          <w:rFonts w:ascii="Arial" w:hAnsi="Arial" w:cs="Arial"/>
        </w:rPr>
        <w:t xml:space="preserve">For young people to be able to </w:t>
      </w:r>
      <w:r w:rsidR="006A41CD">
        <w:rPr>
          <w:rFonts w:ascii="Arial" w:hAnsi="Arial" w:cs="Arial"/>
        </w:rPr>
        <w:t xml:space="preserve">present </w:t>
      </w:r>
      <w:proofErr w:type="gramStart"/>
      <w:r w:rsidR="006A41CD">
        <w:rPr>
          <w:rFonts w:ascii="Arial" w:hAnsi="Arial" w:cs="Arial"/>
        </w:rPr>
        <w:t>themselves</w:t>
      </w:r>
      <w:proofErr w:type="gramEnd"/>
      <w:r w:rsidR="006A41CD">
        <w:rPr>
          <w:rFonts w:ascii="Arial" w:hAnsi="Arial" w:cs="Arial"/>
        </w:rPr>
        <w:t xml:space="preserve"> well, to be </w:t>
      </w:r>
      <w:r>
        <w:rPr>
          <w:rFonts w:ascii="Arial" w:hAnsi="Arial" w:cs="Arial"/>
        </w:rPr>
        <w:t>able to talk in public and to present their ideas in a convincing way.</w:t>
      </w:r>
    </w:p>
    <w:p w:rsidR="00A81506" w:rsidRPr="005C6C81" w:rsidRDefault="00A81506" w:rsidP="006A41CD">
      <w:pPr>
        <w:rPr>
          <w:rFonts w:ascii="Arial" w:hAnsi="Arial" w:cs="Arial"/>
        </w:rPr>
      </w:pPr>
      <w:r>
        <w:rPr>
          <w:rFonts w:ascii="Arial" w:hAnsi="Arial" w:cs="Arial"/>
        </w:rPr>
        <w:t>Target</w:t>
      </w:r>
      <w:r w:rsidRPr="005C6C81">
        <w:rPr>
          <w:rFonts w:ascii="Arial" w:hAnsi="Arial" w:cs="Arial"/>
        </w:rPr>
        <w:t xml:space="preserve"> Group: </w:t>
      </w:r>
      <w:r>
        <w:rPr>
          <w:rFonts w:ascii="Arial" w:hAnsi="Arial" w:cs="Arial"/>
        </w:rPr>
        <w:t xml:space="preserve">Upper </w:t>
      </w:r>
      <w:r w:rsidRPr="005C6C81">
        <w:rPr>
          <w:rFonts w:ascii="Arial" w:hAnsi="Arial" w:cs="Arial"/>
        </w:rPr>
        <w:t>Secondary and Post-16</w:t>
      </w:r>
    </w:p>
    <w:p w:rsidR="00A81506" w:rsidRPr="00607BA2" w:rsidRDefault="00A81506" w:rsidP="00A81506">
      <w:pPr>
        <w:rPr>
          <w:rFonts w:ascii="Arial" w:hAnsi="Arial" w:cs="Arial"/>
        </w:rPr>
      </w:pPr>
      <w:r>
        <w:rPr>
          <w:noProof/>
          <w:lang w:eastAsia="en-GB"/>
        </w:rPr>
        <w:drawing>
          <wp:anchor distT="0" distB="0" distL="114300" distR="114300" simplePos="0" relativeHeight="251673600" behindDoc="0" locked="0" layoutInCell="1" allowOverlap="1" wp14:anchorId="4C7A60BA" wp14:editId="0DDDA00B">
            <wp:simplePos x="0" y="0"/>
            <wp:positionH relativeFrom="column">
              <wp:posOffset>85725</wp:posOffset>
            </wp:positionH>
            <wp:positionV relativeFrom="paragraph">
              <wp:posOffset>167640</wp:posOffset>
            </wp:positionV>
            <wp:extent cx="800100" cy="1068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ils 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0100" cy="10680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t>Four young people attended on 19</w:t>
      </w:r>
      <w:r w:rsidRPr="005C6C81">
        <w:rPr>
          <w:rFonts w:ascii="Arial" w:hAnsi="Arial" w:cs="Arial"/>
          <w:vertAlign w:val="superscript"/>
        </w:rPr>
        <w:t>th</w:t>
      </w:r>
      <w:r>
        <w:rPr>
          <w:rFonts w:ascii="Arial" w:hAnsi="Arial" w:cs="Arial"/>
        </w:rPr>
        <w:t xml:space="preserve"> January 2019.This took </w:t>
      </w:r>
      <w:r>
        <w:rPr>
          <w:rFonts w:ascii="Arial" w:hAnsi="Arial" w:cs="Arial"/>
        </w:rPr>
        <w:tab/>
        <w:t xml:space="preserve">place in Middle Temple, the ancient law courts right in the </w:t>
      </w:r>
      <w:r>
        <w:rPr>
          <w:rFonts w:ascii="Arial" w:hAnsi="Arial" w:cs="Arial"/>
        </w:rPr>
        <w:tab/>
        <w:t xml:space="preserve">centre of London.   It was held in </w:t>
      </w:r>
      <w:proofErr w:type="spellStart"/>
      <w:r>
        <w:rPr>
          <w:rFonts w:ascii="Arial" w:hAnsi="Arial" w:cs="Arial"/>
        </w:rPr>
        <w:t>Sherrard</w:t>
      </w:r>
      <w:proofErr w:type="spellEnd"/>
      <w:r>
        <w:rPr>
          <w:rFonts w:ascii="Arial" w:hAnsi="Arial" w:cs="Arial"/>
        </w:rPr>
        <w:t xml:space="preserve"> Room in the </w:t>
      </w:r>
      <w:r>
        <w:rPr>
          <w:rFonts w:ascii="Arial" w:hAnsi="Arial" w:cs="Arial"/>
        </w:rPr>
        <w:tab/>
        <w:t xml:space="preserve">Rutledge Suite. The young people were informed of the </w:t>
      </w:r>
      <w:r>
        <w:rPr>
          <w:rFonts w:ascii="Arial" w:hAnsi="Arial" w:cs="Arial"/>
        </w:rPr>
        <w:tab/>
        <w:t xml:space="preserve">significance of the location as it is the room </w:t>
      </w:r>
      <w:r>
        <w:rPr>
          <w:rFonts w:ascii="Arial" w:hAnsi="Arial" w:cs="Arial"/>
        </w:rPr>
        <w:tab/>
        <w:t xml:space="preserve">where </w:t>
      </w:r>
      <w:r>
        <w:rPr>
          <w:rFonts w:ascii="Arial" w:hAnsi="Arial" w:cs="Arial"/>
        </w:rPr>
        <w:tab/>
        <w:t xml:space="preserve">barristers </w:t>
      </w:r>
      <w:r>
        <w:rPr>
          <w:rFonts w:ascii="Arial" w:hAnsi="Arial" w:cs="Arial"/>
        </w:rPr>
        <w:tab/>
        <w:t xml:space="preserve">are taught to present their arguments in court.  As a result of </w:t>
      </w:r>
      <w:r>
        <w:rPr>
          <w:rFonts w:ascii="Arial" w:hAnsi="Arial" w:cs="Arial"/>
        </w:rPr>
        <w:tab/>
        <w:t xml:space="preserve">this activity the pupils demonstrated increased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confidence in speaking publicly and did so at the </w:t>
      </w:r>
      <w:proofErr w:type="spellStart"/>
      <w:r>
        <w:rPr>
          <w:rFonts w:ascii="Arial" w:hAnsi="Arial" w:cs="Arial"/>
        </w:rPr>
        <w:t>Exscitec</w:t>
      </w:r>
      <w:proofErr w:type="spellEnd"/>
      <w:r>
        <w:rPr>
          <w:rFonts w:ascii="Arial" w:hAnsi="Arial" w:cs="Arial"/>
        </w:rPr>
        <w:t xml:space="preserve"> </w:t>
      </w:r>
      <w:r>
        <w:rPr>
          <w:rFonts w:ascii="Arial" w:hAnsi="Arial" w:cs="Arial"/>
        </w:rPr>
        <w:tab/>
        <w:t xml:space="preserve">activity (see below). They expressed that they would like to take part in this </w:t>
      </w:r>
      <w:r>
        <w:rPr>
          <w:rFonts w:ascii="Arial" w:hAnsi="Arial" w:cs="Arial"/>
        </w:rPr>
        <w:tab/>
        <w:t>again.</w:t>
      </w:r>
    </w:p>
    <w:p w:rsidR="00997C1C" w:rsidRDefault="00A81506" w:rsidP="00997C1C">
      <w:pPr>
        <w:pStyle w:val="Heading1"/>
        <w:rPr>
          <w:rFonts w:ascii="Arial" w:hAnsi="Arial" w:cs="Arial"/>
          <w:color w:val="auto"/>
          <w:sz w:val="22"/>
        </w:rPr>
      </w:pPr>
      <w:r>
        <w:rPr>
          <w:rFonts w:ascii="Arial" w:hAnsi="Arial" w:cs="Arial"/>
          <w:color w:val="auto"/>
          <w:sz w:val="22"/>
        </w:rPr>
        <w:t>1.10</w:t>
      </w:r>
      <w:r w:rsidR="00997C1C">
        <w:rPr>
          <w:rFonts w:ascii="Arial" w:hAnsi="Arial" w:cs="Arial"/>
          <w:color w:val="auto"/>
          <w:sz w:val="22"/>
        </w:rPr>
        <w:tab/>
      </w:r>
      <w:proofErr w:type="spellStart"/>
      <w:r w:rsidR="00997C1C" w:rsidRPr="008E07C1">
        <w:rPr>
          <w:rFonts w:ascii="Arial" w:hAnsi="Arial" w:cs="Arial"/>
          <w:color w:val="auto"/>
          <w:sz w:val="22"/>
        </w:rPr>
        <w:t>Exscitec’s</w:t>
      </w:r>
      <w:proofErr w:type="spellEnd"/>
      <w:r w:rsidR="00997C1C" w:rsidRPr="008E07C1">
        <w:rPr>
          <w:rFonts w:ascii="Arial" w:hAnsi="Arial" w:cs="Arial"/>
          <w:color w:val="auto"/>
          <w:sz w:val="22"/>
        </w:rPr>
        <w:t xml:space="preserve"> Brunel University Discovery Summer School 2019</w:t>
      </w:r>
    </w:p>
    <w:p w:rsidR="00CB4CE4" w:rsidRPr="004014E4" w:rsidRDefault="00CB4CE4" w:rsidP="004014E4"/>
    <w:p w:rsidR="00997C1C" w:rsidRDefault="00997C1C" w:rsidP="00997C1C">
      <w:pPr>
        <w:rPr>
          <w:rFonts w:ascii="Arial" w:hAnsi="Arial" w:cs="Arial"/>
        </w:rPr>
      </w:pPr>
      <w:r>
        <w:rPr>
          <w:noProof/>
          <w:lang w:eastAsia="en-GB"/>
        </w:rPr>
        <w:drawing>
          <wp:anchor distT="0" distB="0" distL="114300" distR="114300" simplePos="0" relativeHeight="251663360" behindDoc="0" locked="0" layoutInCell="1" allowOverlap="1" wp14:anchorId="0A518756" wp14:editId="74C1B0B3">
            <wp:simplePos x="0" y="0"/>
            <wp:positionH relativeFrom="column">
              <wp:posOffset>-19050</wp:posOffset>
            </wp:positionH>
            <wp:positionV relativeFrom="paragraph">
              <wp:posOffset>63500</wp:posOffset>
            </wp:positionV>
            <wp:extent cx="1171575" cy="11715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w:hAnsi="Arial" w:cs="Arial"/>
        </w:rPr>
        <w:t>Exscitec</w:t>
      </w:r>
      <w:proofErr w:type="spellEnd"/>
      <w:r>
        <w:rPr>
          <w:rFonts w:ascii="Arial" w:hAnsi="Arial" w:cs="Arial"/>
        </w:rPr>
        <w:t xml:space="preserve"> is a provider of</w:t>
      </w:r>
      <w:r w:rsidR="006A41CD">
        <w:rPr>
          <w:rFonts w:ascii="Arial" w:hAnsi="Arial" w:cs="Arial"/>
        </w:rPr>
        <w:t xml:space="preserve"> Science, Technology, Engineering and Mathematics (</w:t>
      </w:r>
      <w:r>
        <w:rPr>
          <w:rFonts w:ascii="Arial" w:hAnsi="Arial" w:cs="Arial"/>
        </w:rPr>
        <w:t>STEM</w:t>
      </w:r>
      <w:r w:rsidR="006A41CD">
        <w:rPr>
          <w:rFonts w:ascii="Arial" w:hAnsi="Arial" w:cs="Arial"/>
        </w:rPr>
        <w:t>)</w:t>
      </w:r>
      <w:r>
        <w:rPr>
          <w:rFonts w:ascii="Arial" w:hAnsi="Arial" w:cs="Arial"/>
        </w:rPr>
        <w:t xml:space="preserve"> activities for students of all ages</w:t>
      </w:r>
      <w:r w:rsidR="006A41CD">
        <w:rPr>
          <w:rFonts w:ascii="Arial" w:hAnsi="Arial" w:cs="Arial"/>
        </w:rPr>
        <w:t xml:space="preserve">. </w:t>
      </w:r>
      <w:r>
        <w:rPr>
          <w:rFonts w:ascii="Arial" w:hAnsi="Arial" w:cs="Arial"/>
        </w:rPr>
        <w:t xml:space="preserve"> Their programmes are bespoke and provide practical, problem-solving experiences for young people. </w:t>
      </w:r>
    </w:p>
    <w:p w:rsidR="00997C1C" w:rsidRPr="006A41CD" w:rsidRDefault="00997C1C" w:rsidP="006A41CD">
      <w:pPr>
        <w:rPr>
          <w:rFonts w:ascii="Arial" w:hAnsi="Arial" w:cs="Arial"/>
        </w:rPr>
      </w:pPr>
      <w:r w:rsidRPr="006A41CD">
        <w:rPr>
          <w:rFonts w:ascii="Arial" w:hAnsi="Arial" w:cs="Arial"/>
        </w:rPr>
        <w:t xml:space="preserve">Target Group: Key Stage 4; Girls were particularly encouraged </w:t>
      </w:r>
      <w:r w:rsidR="00885CFF" w:rsidRPr="006A41CD">
        <w:rPr>
          <w:rFonts w:ascii="Arial" w:hAnsi="Arial" w:cs="Arial"/>
        </w:rPr>
        <w:t>to attend</w:t>
      </w:r>
      <w:r w:rsidRPr="006A41CD">
        <w:rPr>
          <w:rFonts w:ascii="Arial" w:hAnsi="Arial" w:cs="Arial"/>
        </w:rPr>
        <w:t>.</w:t>
      </w:r>
      <w:r w:rsidRPr="008775D7">
        <w:rPr>
          <w:noProof/>
          <w:lang w:eastAsia="en-GB"/>
        </w:rPr>
        <w:t xml:space="preserve"> </w:t>
      </w:r>
    </w:p>
    <w:p w:rsidR="006A41CD" w:rsidRDefault="00997C1C" w:rsidP="006A41CD">
      <w:pPr>
        <w:rPr>
          <w:rFonts w:ascii="Arial" w:hAnsi="Arial" w:cs="Arial"/>
        </w:rPr>
      </w:pPr>
      <w:r w:rsidRPr="004D63B4">
        <w:rPr>
          <w:rFonts w:ascii="Arial" w:hAnsi="Arial" w:cs="Arial"/>
        </w:rPr>
        <w:t>Aims</w:t>
      </w:r>
      <w:r>
        <w:rPr>
          <w:rFonts w:ascii="Arial" w:hAnsi="Arial" w:cs="Arial"/>
        </w:rPr>
        <w:t xml:space="preserve"> </w:t>
      </w:r>
    </w:p>
    <w:p w:rsidR="00997C1C" w:rsidRPr="004D63B4" w:rsidRDefault="00997C1C" w:rsidP="006A41CD">
      <w:pPr>
        <w:rPr>
          <w:rFonts w:ascii="Arial" w:hAnsi="Arial" w:cs="Arial"/>
        </w:rPr>
      </w:pPr>
      <w:r>
        <w:rPr>
          <w:rFonts w:ascii="Arial" w:hAnsi="Arial" w:cs="Arial"/>
        </w:rPr>
        <w:t>To</w:t>
      </w:r>
      <w:r w:rsidR="006A41CD">
        <w:rPr>
          <w:rFonts w:ascii="Arial" w:hAnsi="Arial" w:cs="Arial"/>
        </w:rPr>
        <w:t>:</w:t>
      </w:r>
    </w:p>
    <w:p w:rsidR="00997C1C" w:rsidRPr="008E07C1" w:rsidRDefault="00CB4CE4" w:rsidP="00E84251">
      <w:pPr>
        <w:pStyle w:val="ListParagraph"/>
        <w:numPr>
          <w:ilvl w:val="0"/>
          <w:numId w:val="8"/>
        </w:numPr>
        <w:rPr>
          <w:rFonts w:ascii="Arial" w:hAnsi="Arial" w:cs="Arial"/>
        </w:rPr>
      </w:pPr>
      <w:r w:rsidRPr="00CF6663">
        <w:rPr>
          <w:noProof/>
          <w:lang w:eastAsia="en-GB"/>
        </w:rPr>
        <w:drawing>
          <wp:anchor distT="0" distB="0" distL="114300" distR="114300" simplePos="0" relativeHeight="251669504" behindDoc="1" locked="0" layoutInCell="1" allowOverlap="1" wp14:anchorId="45A4C7A7" wp14:editId="5D8C18A0">
            <wp:simplePos x="0" y="0"/>
            <wp:positionH relativeFrom="column">
              <wp:posOffset>4304030</wp:posOffset>
            </wp:positionH>
            <wp:positionV relativeFrom="paragraph">
              <wp:posOffset>-95250</wp:posOffset>
            </wp:positionV>
            <wp:extent cx="1369060" cy="1026795"/>
            <wp:effectExtent l="0" t="0" r="254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906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C1C" w:rsidRPr="008E07C1">
        <w:rPr>
          <w:rFonts w:ascii="Arial" w:hAnsi="Arial" w:cs="Arial"/>
        </w:rPr>
        <w:t>R</w:t>
      </w:r>
      <w:r w:rsidR="00997C1C">
        <w:rPr>
          <w:rFonts w:ascii="Arial" w:hAnsi="Arial" w:cs="Arial"/>
        </w:rPr>
        <w:t xml:space="preserve">aise aspirations regarding pursuing </w:t>
      </w:r>
      <w:r w:rsidR="00997C1C" w:rsidRPr="008E07C1">
        <w:rPr>
          <w:rFonts w:ascii="Arial" w:hAnsi="Arial" w:cs="Arial"/>
        </w:rPr>
        <w:t>Higher Education.</w:t>
      </w:r>
      <w:r w:rsidR="00997C1C" w:rsidRPr="006D0A7A">
        <w:rPr>
          <w:noProof/>
          <w:lang w:eastAsia="en-GB"/>
        </w:rPr>
        <w:t xml:space="preserve"> </w:t>
      </w:r>
    </w:p>
    <w:p w:rsidR="00997C1C" w:rsidRPr="008E07C1" w:rsidRDefault="00997C1C" w:rsidP="00E84251">
      <w:pPr>
        <w:pStyle w:val="ListParagraph"/>
        <w:numPr>
          <w:ilvl w:val="0"/>
          <w:numId w:val="8"/>
        </w:numPr>
        <w:rPr>
          <w:rFonts w:ascii="Arial" w:hAnsi="Arial" w:cs="Arial"/>
        </w:rPr>
      </w:pPr>
      <w:r w:rsidRPr="008E07C1">
        <w:rPr>
          <w:rFonts w:ascii="Arial" w:hAnsi="Arial" w:cs="Arial"/>
        </w:rPr>
        <w:t>Motivate students to purs</w:t>
      </w:r>
      <w:r>
        <w:rPr>
          <w:rFonts w:ascii="Arial" w:hAnsi="Arial" w:cs="Arial"/>
        </w:rPr>
        <w:t>ue s</w:t>
      </w:r>
      <w:r w:rsidRPr="008E07C1">
        <w:rPr>
          <w:rFonts w:ascii="Arial" w:hAnsi="Arial" w:cs="Arial"/>
        </w:rPr>
        <w:t>cience</w:t>
      </w:r>
      <w:r>
        <w:rPr>
          <w:rFonts w:ascii="Arial" w:hAnsi="Arial" w:cs="Arial"/>
        </w:rPr>
        <w:t xml:space="preserve"> subjects post GCSE</w:t>
      </w:r>
    </w:p>
    <w:p w:rsidR="00997C1C" w:rsidRDefault="00997C1C" w:rsidP="00E84251">
      <w:pPr>
        <w:pStyle w:val="ListParagraph"/>
        <w:numPr>
          <w:ilvl w:val="0"/>
          <w:numId w:val="8"/>
        </w:numPr>
        <w:rPr>
          <w:rFonts w:ascii="Arial" w:hAnsi="Arial" w:cs="Arial"/>
        </w:rPr>
      </w:pPr>
      <w:r w:rsidRPr="00C61A55">
        <w:rPr>
          <w:rFonts w:ascii="Arial" w:hAnsi="Arial" w:cs="Arial"/>
        </w:rPr>
        <w:t xml:space="preserve">Develop teambuilding , leadership and </w:t>
      </w:r>
      <w:r>
        <w:rPr>
          <w:rFonts w:ascii="Arial" w:hAnsi="Arial" w:cs="Arial"/>
        </w:rPr>
        <w:t>communication skills</w:t>
      </w:r>
    </w:p>
    <w:p w:rsidR="00C433E8" w:rsidRDefault="00C433E8" w:rsidP="00997C1C">
      <w:pPr>
        <w:pStyle w:val="ListParagraph"/>
        <w:numPr>
          <w:ilvl w:val="0"/>
          <w:numId w:val="8"/>
        </w:numPr>
        <w:rPr>
          <w:rFonts w:ascii="Arial" w:hAnsi="Arial" w:cs="Arial"/>
        </w:rPr>
      </w:pPr>
      <w:r w:rsidRPr="00C433E8">
        <w:rPr>
          <w:rFonts w:ascii="Arial" w:hAnsi="Arial" w:cs="Arial"/>
        </w:rPr>
        <w:t>To e</w:t>
      </w:r>
      <w:r w:rsidR="00997C1C" w:rsidRPr="00C433E8">
        <w:rPr>
          <w:rFonts w:ascii="Arial" w:hAnsi="Arial" w:cs="Arial"/>
        </w:rPr>
        <w:t xml:space="preserve">xperience </w:t>
      </w:r>
      <w:r w:rsidRPr="00C433E8">
        <w:rPr>
          <w:rFonts w:ascii="Arial" w:hAnsi="Arial" w:cs="Arial"/>
        </w:rPr>
        <w:t xml:space="preserve">STEM subjects through </w:t>
      </w:r>
      <w:r w:rsidR="00997C1C" w:rsidRPr="00C433E8">
        <w:rPr>
          <w:rFonts w:ascii="Arial" w:hAnsi="Arial" w:cs="Arial"/>
        </w:rPr>
        <w:t>a series of fun</w:t>
      </w:r>
      <w:r w:rsidRPr="00C433E8">
        <w:rPr>
          <w:rFonts w:ascii="Arial" w:hAnsi="Arial" w:cs="Arial"/>
        </w:rPr>
        <w:t xml:space="preserve"> proble</w:t>
      </w:r>
      <w:r>
        <w:rPr>
          <w:rFonts w:ascii="Arial" w:hAnsi="Arial" w:cs="Arial"/>
        </w:rPr>
        <w:t>m</w:t>
      </w:r>
      <w:r w:rsidRPr="00C433E8">
        <w:rPr>
          <w:rFonts w:ascii="Arial" w:hAnsi="Arial" w:cs="Arial"/>
        </w:rPr>
        <w:t xml:space="preserve"> solving activities.</w:t>
      </w:r>
    </w:p>
    <w:p w:rsidR="00997C1C" w:rsidRPr="00C433E8" w:rsidRDefault="00997C1C" w:rsidP="00997C1C">
      <w:pPr>
        <w:pStyle w:val="ListParagraph"/>
        <w:numPr>
          <w:ilvl w:val="0"/>
          <w:numId w:val="8"/>
        </w:numPr>
        <w:rPr>
          <w:rFonts w:ascii="Arial" w:hAnsi="Arial" w:cs="Arial"/>
        </w:rPr>
      </w:pPr>
      <w:r w:rsidRPr="00C433E8">
        <w:rPr>
          <w:rFonts w:ascii="Arial" w:hAnsi="Arial" w:cs="Arial"/>
        </w:rPr>
        <w:t>Verbal feedback was collated at the end of the camp and all the yo</w:t>
      </w:r>
      <w:r w:rsidR="00C433E8">
        <w:rPr>
          <w:rFonts w:ascii="Arial" w:hAnsi="Arial" w:cs="Arial"/>
        </w:rPr>
        <w:t xml:space="preserve">ung people </w:t>
      </w:r>
      <w:r w:rsidRPr="00C433E8">
        <w:rPr>
          <w:rFonts w:ascii="Arial" w:hAnsi="Arial" w:cs="Arial"/>
        </w:rPr>
        <w:t xml:space="preserve">participated with this. They said it was fun, engaging and interesting. Please see their feedback wall below. </w:t>
      </w:r>
    </w:p>
    <w:p w:rsidR="00997C1C" w:rsidRDefault="00997C1C" w:rsidP="00997C1C">
      <w:pPr>
        <w:rPr>
          <w:rFonts w:ascii="Arial" w:hAnsi="Arial" w:cs="Arial"/>
        </w:rPr>
      </w:pPr>
    </w:p>
    <w:p w:rsidR="00997C1C" w:rsidRDefault="00C433E8" w:rsidP="00997C1C">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2998C7D" wp14:editId="37AF737F">
                <wp:simplePos x="0" y="0"/>
                <wp:positionH relativeFrom="column">
                  <wp:posOffset>3990534</wp:posOffset>
                </wp:positionH>
                <wp:positionV relativeFrom="paragraph">
                  <wp:posOffset>67227</wp:posOffset>
                </wp:positionV>
                <wp:extent cx="1495425" cy="890270"/>
                <wp:effectExtent l="19050" t="19050" r="28575" b="138430"/>
                <wp:wrapNone/>
                <wp:docPr id="14" name="Oval Callout 14"/>
                <wp:cNvGraphicFramePr/>
                <a:graphic xmlns:a="http://schemas.openxmlformats.org/drawingml/2006/main">
                  <a:graphicData uri="http://schemas.microsoft.com/office/word/2010/wordprocessingShape">
                    <wps:wsp>
                      <wps:cNvSpPr/>
                      <wps:spPr>
                        <a:xfrm>
                          <a:off x="0" y="0"/>
                          <a:ext cx="1495425" cy="89027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997C1C" w:rsidRPr="006D0A7A" w:rsidRDefault="00997C1C" w:rsidP="00997C1C">
                            <w:pPr>
                              <w:rPr>
                                <w:rFonts w:ascii="Arial" w:hAnsi="Arial" w:cs="Arial"/>
                                <w:sz w:val="16"/>
                              </w:rPr>
                            </w:pPr>
                            <w:r>
                              <w:rPr>
                                <w:rFonts w:ascii="Arial" w:hAnsi="Arial" w:cs="Arial"/>
                                <w:sz w:val="16"/>
                              </w:rPr>
                              <w:t>‘</w:t>
                            </w:r>
                            <w:r w:rsidRPr="006D0A7A">
                              <w:rPr>
                                <w:rFonts w:ascii="Arial" w:hAnsi="Arial" w:cs="Arial"/>
                                <w:sz w:val="16"/>
                              </w:rPr>
                              <w:t>I now understand STEM in a much deeper level</w:t>
                            </w:r>
                            <w:r>
                              <w:rPr>
                                <w:rFonts w:ascii="Arial" w:hAnsi="Arial" w:cs="Arial"/>
                                <w:sz w:val="16"/>
                              </w:rPr>
                              <w:t>’</w:t>
                            </w:r>
                          </w:p>
                          <w:p w:rsidR="00997C1C" w:rsidRDefault="00997C1C" w:rsidP="00997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margin-left:314.2pt;margin-top:5.3pt;width:117.75pt;height: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6peAIAADEFAAAOAAAAZHJzL2Uyb0RvYy54bWysVEtv2zAMvg/YfxB0Xx0HSR9BnCJI12FA&#10;0RZrh54VWUqESaImKbGzXz9Kdtyuy2nYxSZFfnzpo+bXrdFkL3xQYCtano0oEZZDreymot+fbz9d&#10;UhIiszXTYEVFDyLQ68XHD/PGzcQYtqBr4QkGsWHWuIpuY3Szogh8KwwLZ+CERaMEb1hE1W+K2rMG&#10;oxtdjEej86IBXzsPXISApzedkS5yfCkFjw9SBhGJrijWFvPX5+86fYvFnM02nrmt4n0Z7B+qMExZ&#10;TDqEumGRkZ1Xf4UyinsIIOMZB1OAlIqL3AN2U47edfO0ZU7kXnA4wQ1jCv8vLL/fP3qiary7CSWW&#10;Gbyjhz3TZMW0hl0keIwzalyYoeuTe/S9FlBMDbfSm/THVkib53oY5iraSDgelpOr6WQ8pYSj7fJq&#10;NL7Igy9e0c6H+EWAIUmoaCPqjfistXJB9IXk6bL9XYhYACKPCFRScV05WYoHLVJF2n4TElvDAsYZ&#10;nUklVtoTbLCijHNh43lqD+Nl7wSTSusBWJ4C6lj2oN43wUQm2wAcnQL+mXFA5Kxg4wA2yoI/FaD+&#10;MWTu/I/ddz2n9mO7bvsrWkN9wMv10LE+OH6rcLx3LMRH5pHmuBC4uvEBP1JDU1HoJUq24H+dOk/+&#10;yD60UtLg2lQ0/NwxLyjRXy3y8qqcTNKeZWUyvRij4t9a1m8tdmdWgFdR4iPheBaTf9RHUXowL7jh&#10;y5QVTcxyzF1RHv1RWcVunfGN4GK5zG64W47FO/vkeAqeBpz48ty+MO96jkVk5z0cV4zN3nGr801I&#10;C8tdBKky8dKIu7n2o8e9zPzp35C0+G/17PX60i1+AwAA//8DAFBLAwQUAAYACAAAACEANyOjLuAA&#10;AAAKAQAADwAAAGRycy9kb3ducmV2LnhtbEyPwU7DMAyG70i8Q2QkLoglrKPqStMJgXaDAwNNO3qN&#10;11Y0SdWkXeHpMSc42v+n35+LzWw7MdEQWu803C0UCHKVN62rNXy8b28zECGiM9h5Rxq+KMCmvLwo&#10;MDf+7N5o2sVacIkLOWpoYuxzKUPVkMWw8D05zk5+sBh5HGppBjxzue3kUqlUWmwdX2iwp6eGqs/d&#10;aDX02/WUvH4/29VNN+5fDnhok8lrfX01Pz6AiDTHPxh+9VkdSnY6+tGZIDoN6TJbMcqBSkEwkKXJ&#10;GsSRF/cqA1kW8v8L5Q8AAAD//wMAUEsBAi0AFAAGAAgAAAAhALaDOJL+AAAA4QEAABMAAAAAAAAA&#10;AAAAAAAAAAAAAFtDb250ZW50X1R5cGVzXS54bWxQSwECLQAUAAYACAAAACEAOP0h/9YAAACUAQAA&#10;CwAAAAAAAAAAAAAAAAAvAQAAX3JlbHMvLnJlbHNQSwECLQAUAAYACAAAACEAwHrOqXgCAAAxBQAA&#10;DgAAAAAAAAAAAAAAAAAuAgAAZHJzL2Uyb0RvYy54bWxQSwECLQAUAAYACAAAACEANyOjLuAAAAAK&#10;AQAADwAAAAAAAAAAAAAAAADSBAAAZHJzL2Rvd25yZXYueG1sUEsFBgAAAAAEAAQA8wAAAN8FAAAA&#10;AA==&#10;" adj="6300,24300" fillcolor="white [3201]" strokecolor="#f79646 [3209]" strokeweight="2pt">
                <v:textbox>
                  <w:txbxContent>
                    <w:p w:rsidR="00997C1C" w:rsidRPr="006D0A7A" w:rsidRDefault="00997C1C" w:rsidP="00997C1C">
                      <w:pPr>
                        <w:rPr>
                          <w:rFonts w:ascii="Arial" w:hAnsi="Arial" w:cs="Arial"/>
                          <w:sz w:val="16"/>
                        </w:rPr>
                      </w:pPr>
                      <w:r>
                        <w:rPr>
                          <w:rFonts w:ascii="Arial" w:hAnsi="Arial" w:cs="Arial"/>
                          <w:sz w:val="16"/>
                        </w:rPr>
                        <w:t>‘</w:t>
                      </w:r>
                      <w:r w:rsidRPr="006D0A7A">
                        <w:rPr>
                          <w:rFonts w:ascii="Arial" w:hAnsi="Arial" w:cs="Arial"/>
                          <w:sz w:val="16"/>
                        </w:rPr>
                        <w:t>I now understand STEM in a much deeper level</w:t>
                      </w:r>
                      <w:r>
                        <w:rPr>
                          <w:rFonts w:ascii="Arial" w:hAnsi="Arial" w:cs="Arial"/>
                          <w:sz w:val="16"/>
                        </w:rPr>
                        <w:t>’</w:t>
                      </w:r>
                    </w:p>
                    <w:p w:rsidR="00997C1C" w:rsidRDefault="00997C1C" w:rsidP="00997C1C">
                      <w:pPr>
                        <w:jc w:val="center"/>
                      </w:pPr>
                    </w:p>
                  </w:txbxContent>
                </v:textbox>
              </v:shape>
            </w:pict>
          </mc:Fallback>
        </mc:AlternateContent>
      </w:r>
      <w:r w:rsidR="00997C1C" w:rsidRPr="00582434">
        <w:rPr>
          <w:rFonts w:ascii="Arial" w:hAnsi="Arial" w:cs="Arial"/>
          <w:noProof/>
          <w:lang w:eastAsia="en-GB"/>
        </w:rPr>
        <w:t xml:space="preserve"> </w:t>
      </w:r>
    </w:p>
    <w:p w:rsidR="00997C1C" w:rsidRDefault="006175A6" w:rsidP="00997C1C">
      <w:pPr>
        <w:rPr>
          <w:rFonts w:ascii="Arial" w:hAnsi="Arial" w:cs="Arial"/>
        </w:rPr>
      </w:pPr>
      <w:r>
        <w:rPr>
          <w:rFonts w:ascii="Arial" w:hAnsi="Arial" w:cs="Arial"/>
          <w:noProof/>
          <w:lang w:eastAsia="en-GB"/>
        </w:rPr>
        <w:drawing>
          <wp:anchor distT="0" distB="0" distL="114300" distR="114300" simplePos="0" relativeHeight="251664384" behindDoc="0" locked="0" layoutInCell="1" allowOverlap="1" wp14:anchorId="60EEB20A" wp14:editId="403120D8">
            <wp:simplePos x="0" y="0"/>
            <wp:positionH relativeFrom="column">
              <wp:posOffset>1607185</wp:posOffset>
            </wp:positionH>
            <wp:positionV relativeFrom="paragraph">
              <wp:posOffset>109220</wp:posOffset>
            </wp:positionV>
            <wp:extent cx="2168525" cy="1625600"/>
            <wp:effectExtent l="4763" t="0" r="7937" b="7938"/>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Feedback.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2168525" cy="1625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65408" behindDoc="0" locked="0" layoutInCell="1" allowOverlap="1" wp14:anchorId="37C5D7EF" wp14:editId="3BF9C105">
                <wp:simplePos x="0" y="0"/>
                <wp:positionH relativeFrom="column">
                  <wp:posOffset>-21590</wp:posOffset>
                </wp:positionH>
                <wp:positionV relativeFrom="paragraph">
                  <wp:posOffset>26035</wp:posOffset>
                </wp:positionV>
                <wp:extent cx="1733550" cy="682625"/>
                <wp:effectExtent l="19050" t="0" r="38100" b="136525"/>
                <wp:wrapNone/>
                <wp:docPr id="6" name="Cloud Callout 6"/>
                <wp:cNvGraphicFramePr/>
                <a:graphic xmlns:a="http://schemas.openxmlformats.org/drawingml/2006/main">
                  <a:graphicData uri="http://schemas.microsoft.com/office/word/2010/wordprocessingShape">
                    <wps:wsp>
                      <wps:cNvSpPr/>
                      <wps:spPr>
                        <a:xfrm>
                          <a:off x="0" y="0"/>
                          <a:ext cx="1733550" cy="6826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997C1C" w:rsidRPr="006D0A7A" w:rsidRDefault="00997C1C" w:rsidP="00997C1C">
                            <w:pPr>
                              <w:rPr>
                                <w:rFonts w:ascii="Arial" w:hAnsi="Arial" w:cs="Arial"/>
                                <w:sz w:val="18"/>
                              </w:rPr>
                            </w:pPr>
                            <w:r>
                              <w:rPr>
                                <w:rFonts w:ascii="Arial" w:hAnsi="Arial" w:cs="Arial"/>
                                <w:sz w:val="18"/>
                              </w:rPr>
                              <w:t>C</w:t>
                            </w:r>
                            <w:r w:rsidRPr="006D0A7A">
                              <w:rPr>
                                <w:rFonts w:ascii="Arial" w:hAnsi="Arial" w:cs="Arial"/>
                                <w:sz w:val="18"/>
                              </w:rPr>
                              <w:t>onfidence boosting’</w:t>
                            </w:r>
                          </w:p>
                          <w:p w:rsidR="00997C1C" w:rsidRDefault="00997C1C" w:rsidP="00997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7" type="#_x0000_t106" style="position:absolute;margin-left:-1.7pt;margin-top:2.05pt;width:136.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qqcQIAADAFAAAOAAAAZHJzL2Uyb0RvYy54bWysVN9v2yAQfp+0/wHxvjpOm7SL4lRRqk6T&#10;qrZaO/WZYEisYY7BJXb21+/Ajtt1eZr2Ahx33/3iO+bXbW3YXvlQgS14fjbiTFkJZWU3Bf/+fPvp&#10;irOAwpbCgFUFP6jArxcfP8wbN1Nj2IIplWfkxIZZ4wq+RXSzLAtyq2oRzsApS0oNvhZIot9kpRcN&#10;ea9NNh6NplkDvnQepAqBbm86JV8k/1oriQ9aB4XMFJxyw7T6tK7jmi3mYrbxwm0r2ach/iGLWlSW&#10;gg6ubgQKtvPVX67qSnoIoPFMQp2B1pVUqQaqJh+9q+ZpK5xKtVBzghvaFP6fW3m/f/SsKgs+5cyK&#10;mp5oZWBXspUwtCObxhY1LszI8sk9+l4KdIz1ttrXcadKWJvaehjaqlpkki7zy/PzyYS6L0k3vRpP&#10;x5PoNHtFOx/wi4KaxUPBZcygTyB1VezvAnaQoynhY1ZdHumEB6NiKsZ+U5pKosjjhE5kUivj2V4Q&#10;DYSUymKqi1JI1hGmK2MGYH4KaDDv8+5tI0wlkg3A0SngnxEHRIoKFgdwXVnwpxyUP4bInf2x+q7m&#10;WD626za9Y7KMN2soD/S2HjrSBydvK2rvnQj4KDyxnF6EJhcfaNEGmoJDf+JsC/7XqftoT+QjLWcN&#10;TU3Bw8+d8Ioz89USLT/nFxdxzJJwMbkck+DfatZvNXZXr4BeJKc/wsl0jPZojkftoX6hAV/GqKQS&#10;VlJsIgj6o7DCbprpi5BquUxmNFpO4J19cjI6j32OtHluX4R3PceQ2HkPxwkTs3cU62wj0sJyh6Cr&#10;xL/XvvYvQGOZmNx/IXHu38rJ6vWjW/wGAAD//wMAUEsDBBQABgAIAAAAIQB2TCjd3wAAAAgBAAAP&#10;AAAAZHJzL2Rvd25yZXYueG1sTI9BS8NAEIXvgv9hGcFbu0kt0abZlCqIiBeNxdLbNjsmwexs2N02&#10;8d87nvQ4vI/3vik2k+3FGX3oHClI5wkIpNqZjhoFu/fH2R2IEDUZ3TtCBd8YYFNeXhQ6N26kNzxX&#10;sRFcQiHXCtoYh1zKULdodZi7AYmzT+etjnz6RhqvRy63vVwkSSat7ogXWj3gQ4v1V3WyCg5Pycvh&#10;PvqPKntdDc97s901t6NS11fTdg0i4hT/YPjVZ3Uo2enoTmSC6BXMbpZMKlimIDheZKsMxJG5NM1A&#10;loX8/0D5AwAA//8DAFBLAQItABQABgAIAAAAIQC2gziS/gAAAOEBAAATAAAAAAAAAAAAAAAAAAAA&#10;AABbQ29udGVudF9UeXBlc10ueG1sUEsBAi0AFAAGAAgAAAAhADj9If/WAAAAlAEAAAsAAAAAAAAA&#10;AAAAAAAALwEAAF9yZWxzLy5yZWxzUEsBAi0AFAAGAAgAAAAhANdAKqpxAgAAMAUAAA4AAAAAAAAA&#10;AAAAAAAALgIAAGRycy9lMm9Eb2MueG1sUEsBAi0AFAAGAAgAAAAhAHZMKN3fAAAACAEAAA8AAAAA&#10;AAAAAAAAAAAAywQAAGRycy9kb3ducmV2LnhtbFBLBQYAAAAABAAEAPMAAADXBQAAAAA=&#10;" adj="6300,24300" fillcolor="white [3201]" strokecolor="#f79646 [3209]" strokeweight="2pt">
                <v:textbox>
                  <w:txbxContent>
                    <w:p w:rsidR="00997C1C" w:rsidRPr="006D0A7A" w:rsidRDefault="00997C1C" w:rsidP="00997C1C">
                      <w:pPr>
                        <w:rPr>
                          <w:rFonts w:ascii="Arial" w:hAnsi="Arial" w:cs="Arial"/>
                          <w:sz w:val="18"/>
                        </w:rPr>
                      </w:pPr>
                      <w:r>
                        <w:rPr>
                          <w:rFonts w:ascii="Arial" w:hAnsi="Arial" w:cs="Arial"/>
                          <w:sz w:val="18"/>
                        </w:rPr>
                        <w:t>C</w:t>
                      </w:r>
                      <w:r w:rsidRPr="006D0A7A">
                        <w:rPr>
                          <w:rFonts w:ascii="Arial" w:hAnsi="Arial" w:cs="Arial"/>
                          <w:sz w:val="18"/>
                        </w:rPr>
                        <w:t>onfidence boosting’</w:t>
                      </w:r>
                    </w:p>
                    <w:p w:rsidR="00997C1C" w:rsidRDefault="00997C1C" w:rsidP="00997C1C">
                      <w:pPr>
                        <w:jc w:val="center"/>
                      </w:pPr>
                    </w:p>
                  </w:txbxContent>
                </v:textbox>
              </v:shape>
            </w:pict>
          </mc:Fallback>
        </mc:AlternateContent>
      </w:r>
    </w:p>
    <w:p w:rsidR="00997C1C" w:rsidRDefault="00997C1C" w:rsidP="00997C1C">
      <w:pPr>
        <w:rPr>
          <w:rFonts w:ascii="Arial" w:hAnsi="Arial" w:cs="Arial"/>
        </w:rPr>
      </w:pPr>
    </w:p>
    <w:p w:rsidR="00997C1C" w:rsidRDefault="00997C1C" w:rsidP="00997C1C">
      <w:pPr>
        <w:rPr>
          <w:rFonts w:ascii="Arial" w:hAnsi="Arial" w:cs="Arial"/>
        </w:rPr>
      </w:pPr>
    </w:p>
    <w:p w:rsidR="00997C1C" w:rsidRDefault="00C433E8" w:rsidP="00997C1C">
      <w:pPr>
        <w:rPr>
          <w:rFonts w:ascii="Arial" w:hAnsi="Arial" w:cs="Arial"/>
        </w:rPr>
      </w:pPr>
      <w:r w:rsidRPr="006D0A7A">
        <w:rPr>
          <w:rFonts w:ascii="Arial" w:hAnsi="Arial" w:cs="Arial"/>
          <w:noProof/>
          <w:sz w:val="18"/>
          <w:lang w:eastAsia="en-GB"/>
        </w:rPr>
        <mc:AlternateContent>
          <mc:Choice Requires="wps">
            <w:drawing>
              <wp:anchor distT="0" distB="0" distL="114300" distR="114300" simplePos="0" relativeHeight="251667456" behindDoc="0" locked="0" layoutInCell="1" allowOverlap="1" wp14:anchorId="776EA472" wp14:editId="6AA79C21">
                <wp:simplePos x="0" y="0"/>
                <wp:positionH relativeFrom="column">
                  <wp:posOffset>4356239</wp:posOffset>
                </wp:positionH>
                <wp:positionV relativeFrom="paragraph">
                  <wp:posOffset>223796</wp:posOffset>
                </wp:positionV>
                <wp:extent cx="1709420" cy="308610"/>
                <wp:effectExtent l="800100" t="0" r="24130" b="53340"/>
                <wp:wrapNone/>
                <wp:docPr id="16" name="Line Callout 2 16"/>
                <wp:cNvGraphicFramePr/>
                <a:graphic xmlns:a="http://schemas.openxmlformats.org/drawingml/2006/main">
                  <a:graphicData uri="http://schemas.microsoft.com/office/word/2010/wordprocessingShape">
                    <wps:wsp>
                      <wps:cNvSpPr/>
                      <wps:spPr>
                        <a:xfrm>
                          <a:off x="0" y="0"/>
                          <a:ext cx="1709420" cy="308610"/>
                        </a:xfrm>
                        <a:prstGeom prst="borderCallout2">
                          <a:avLst/>
                        </a:prstGeom>
                      </wps:spPr>
                      <wps:style>
                        <a:lnRef idx="2">
                          <a:schemeClr val="accent6"/>
                        </a:lnRef>
                        <a:fillRef idx="1">
                          <a:schemeClr val="lt1"/>
                        </a:fillRef>
                        <a:effectRef idx="0">
                          <a:schemeClr val="accent6"/>
                        </a:effectRef>
                        <a:fontRef idx="minor">
                          <a:schemeClr val="dk1"/>
                        </a:fontRef>
                      </wps:style>
                      <wps:txbx>
                        <w:txbxContent>
                          <w:p w:rsidR="00997C1C" w:rsidRDefault="00997C1C" w:rsidP="00997C1C">
                            <w:pPr>
                              <w:jc w:val="center"/>
                            </w:pPr>
                            <w:r>
                              <w:rPr>
                                <w:rFonts w:ascii="Arial" w:hAnsi="Arial" w:cs="Arial"/>
                                <w:sz w:val="18"/>
                              </w:rPr>
                              <w:t>‘</w:t>
                            </w:r>
                            <w:r w:rsidRPr="006D0A7A">
                              <w:rPr>
                                <w:rFonts w:ascii="Arial" w:hAnsi="Arial" w:cs="Arial"/>
                                <w:sz w:val="18"/>
                              </w:rPr>
                              <w:t>Prepared me for the future</w:t>
                            </w:r>
                            <w:r>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6" o:spid="_x0000_s1028" type="#_x0000_t48" style="position:absolute;margin-left:343pt;margin-top:17.6pt;width:134.6pt;height:24.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GeQIAADUFAAAOAAAAZHJzL2Uyb0RvYy54bWysVN1v2yAQf5+0/wHxvtrOsn5EdaooVadJ&#10;URu1nfpMMDRowDEgsbO/fgd23K7r07QXzPnud5+/4/KqM5rshQ8KbE2rk5ISYTk0yj7X9Pvjzadz&#10;SkJktmEarKjpQQR6Nf/44bJ1MzGBLehGeIJObJi1rqbbGN2sKALfCsPCCThhUSnBGxZR9M9F41mL&#10;3o0uJmV5WrTgG+eBixDw73WvpPPsX0rB452UQUSia4q5xXz6fG7SWcwv2ezZM7dVfEiD/UMWhimL&#10;QUdX1ywysvPqL1dGcQ8BZDzhYAqQUnGRa8BqqvJNNQ9b5kSuBZsT3Nim8P/c8tv92hPV4OxOKbHM&#10;4IxWygqyZFrDLpIJQQV2qXVhhsYPbu0HKeA1ldxJb9IXiyFd7uxh7KzoIuH4szorL6YTHABH3efy&#10;/LTKrS9e0M6H+FWAIelS0w2OVfghiUluLduvQsTYCDoao5Dy6jPJt3jQIiWj7b2QWBfG7tGZUWKp&#10;Pdkz5ALjXNiYK0N/2TrBpNJ6BFY57BugjlVqB4IG2wQTmWkjsHwP+GfEEZGjgo0j2CgL/j0HzY8x&#10;cm9/rL6vOZUfu02Xhzk5jmwDzQEH7KFnfnD8RmGDVyzENfNIdZwJrm+8w0NqaGsKw42SLfhf7/1P&#10;9shA1FLS4urUNPzcMS8o0d8scvOimk7TrmVh+uUszd2/1mxea+zOLAEnUuFD4Xi+Jvuoj1fpwTwh&#10;HRYpKqqY5Ri7pjz6o7CM/UrjO8HFYpHNcL8ciyv74HhynvqcaPPYPTHvBpZF5OctHNeMzd5QrLdN&#10;SAuLXQSpMv9Sp/u+DhPA3cyMGN6RtPyv5Wz18trNfwMAAP//AwBQSwMEFAAGAAgAAAAhAJXKqlbd&#10;AAAACQEAAA8AAABkcnMvZG93bnJldi54bWxMj81OwzAQhO9IvIO1lbhRp4kapSFOhVDhwI1Sies2&#10;XuKo/olsJw1vj3uC26xmNPtNs1+MZjP5MDgrYLPOgJHtnBxsL+D0+fpYAQsRrUTtLAn4oQD79v6u&#10;wVq6q/2g+Rh7lkpsqFGAinGsOQ+dIoNh7Uayyft23mBMp++59HhN5UbzPMtKbnCw6YPCkV4UdZfj&#10;ZAS80TzkB7VMRTd7/HrfnfTGHIR4WC3PT8AiLfEvDDf8hA5tYjq7ycrAtICyKtOWKKDY5sBSYLe9&#10;ibOAqqiAtw3/v6D9BQAA//8DAFBLAQItABQABgAIAAAAIQC2gziS/gAAAOEBAAATAAAAAAAAAAAA&#10;AAAAAAAAAABbQ29udGVudF9UeXBlc10ueG1sUEsBAi0AFAAGAAgAAAAhADj9If/WAAAAlAEAAAsA&#10;AAAAAAAAAAAAAAAALwEAAF9yZWxzLy5yZWxzUEsBAi0AFAAGAAgAAAAhAB0yJMZ5AgAANQUAAA4A&#10;AAAAAAAAAAAAAAAALgIAAGRycy9lMm9Eb2MueG1sUEsBAi0AFAAGAAgAAAAhAJXKqlbdAAAACQEA&#10;AA8AAAAAAAAAAAAAAAAA0wQAAGRycy9kb3ducmV2LnhtbFBLBQYAAAAABAAEAPMAAADdBQAAAAA=&#10;" fillcolor="white [3201]" strokecolor="#f79646 [3209]" strokeweight="2pt">
                <v:textbox>
                  <w:txbxContent>
                    <w:p w:rsidR="00997C1C" w:rsidRDefault="00997C1C" w:rsidP="00997C1C">
                      <w:pPr>
                        <w:jc w:val="center"/>
                      </w:pPr>
                      <w:r>
                        <w:rPr>
                          <w:rFonts w:ascii="Arial" w:hAnsi="Arial" w:cs="Arial"/>
                          <w:sz w:val="18"/>
                        </w:rPr>
                        <w:t>‘</w:t>
                      </w:r>
                      <w:r w:rsidRPr="006D0A7A">
                        <w:rPr>
                          <w:rFonts w:ascii="Arial" w:hAnsi="Arial" w:cs="Arial"/>
                          <w:sz w:val="18"/>
                        </w:rPr>
                        <w:t>Prepared me for the future</w:t>
                      </w:r>
                      <w:r>
                        <w:rPr>
                          <w:rFonts w:ascii="Arial" w:hAnsi="Arial" w:cs="Arial"/>
                          <w:sz w:val="18"/>
                        </w:rPr>
                        <w:t>’</w:t>
                      </w:r>
                    </w:p>
                  </w:txbxContent>
                </v:textbox>
                <o:callout v:ext="edit" minusy="t"/>
              </v:shape>
            </w:pict>
          </mc:Fallback>
        </mc:AlternateContent>
      </w:r>
      <w:r w:rsidR="00997C1C">
        <w:rPr>
          <w:rFonts w:ascii="Arial" w:hAnsi="Arial" w:cs="Arial"/>
          <w:noProof/>
          <w:lang w:eastAsia="en-GB"/>
        </w:rPr>
        <mc:AlternateContent>
          <mc:Choice Requires="wps">
            <w:drawing>
              <wp:anchor distT="0" distB="0" distL="114300" distR="114300" simplePos="0" relativeHeight="251668480" behindDoc="0" locked="0" layoutInCell="1" allowOverlap="1" wp14:anchorId="3B1D7B6D" wp14:editId="7514CB7A">
                <wp:simplePos x="0" y="0"/>
                <wp:positionH relativeFrom="column">
                  <wp:posOffset>403761</wp:posOffset>
                </wp:positionH>
                <wp:positionV relativeFrom="paragraph">
                  <wp:posOffset>230423</wp:posOffset>
                </wp:positionV>
                <wp:extent cx="1312223" cy="570320"/>
                <wp:effectExtent l="0" t="0" r="21590" b="96520"/>
                <wp:wrapNone/>
                <wp:docPr id="18" name="Rounded Rectangular Callout 18"/>
                <wp:cNvGraphicFramePr/>
                <a:graphic xmlns:a="http://schemas.openxmlformats.org/drawingml/2006/main">
                  <a:graphicData uri="http://schemas.microsoft.com/office/word/2010/wordprocessingShape">
                    <wps:wsp>
                      <wps:cNvSpPr/>
                      <wps:spPr>
                        <a:xfrm>
                          <a:off x="0" y="0"/>
                          <a:ext cx="1312223" cy="57032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97C1C" w:rsidRPr="006D0A7A" w:rsidRDefault="00997C1C" w:rsidP="00997C1C">
                            <w:pPr>
                              <w:rPr>
                                <w:rFonts w:ascii="Arial" w:hAnsi="Arial" w:cs="Arial"/>
                                <w:sz w:val="18"/>
                              </w:rPr>
                            </w:pPr>
                            <w:r w:rsidRPr="006D0A7A">
                              <w:rPr>
                                <w:rFonts w:ascii="Arial" w:hAnsi="Arial" w:cs="Arial"/>
                                <w:sz w:val="18"/>
                              </w:rPr>
                              <w:t>‘Can I come again next year?!!’</w:t>
                            </w:r>
                          </w:p>
                          <w:p w:rsidR="00997C1C" w:rsidRDefault="00997C1C" w:rsidP="00997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29" type="#_x0000_t62" style="position:absolute;margin-left:31.8pt;margin-top:18.15pt;width:103.3pt;height:4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JBhAIAAEkFAAAOAAAAZHJzL2Uyb0RvYy54bWysVN9v2yAQfp+0/wHxvjp20naL4lRRqk6T&#10;qrZqO/WZYEisAccAx87++h3YcbsuT9NeMOe7735+x+Kq04rshfM1mJLmZxNKhOFQ1WZb0u/PN58+&#10;U+IDMxVTYERJD8LTq+XHD4vWzkUBO1CVcASdGD9vbUl3Idh5lnm+E5r5M7DCoFKC0yyg6LZZ5ViL&#10;3rXKisnkImvBVdYBF97j3+teSZfJv5SCh3spvQhElRRzC+l06dzEM1su2HzrmN3VfEiD/UMWmtUG&#10;g46urllgpHH1X650zR14kOGMg85AypqLVANWk0/eVfO0Y1akWrA53o5t8v/PLb/bPzhSVzg7nJRh&#10;Gmf0CI2pREUesXvMbBvFHFkzpaAJBK2wZa31c0Q+2Qc3SB6vsf5OOh2/WBnpUpsPY5tFFwjHn/k0&#10;L4piSglH3fnlZFqkOWSvaOt8+CpAk3gpaSuqrUhZxZSGVFK72f7WB0wBsUcMCjG9PqF0CwclYk7K&#10;PAqJtWIKRUInlom1cmTPkB+Mc2HCRSwQ/SXrCJO1UiMwPwVUIR9Ag22EicS+ETg5Bfwz4ohIUcGE&#10;EaxrA+6Ug+rHGLm3P1bf1xzLD92mSwOeHie3geqAQ3fQb4O3/KbGPt8yHx6YQ/rjouBKh3s8pIK2&#10;pDDcKNmB+3Xqf7RHVqKWkhbXqaT+Z8OcoER9M8jXL/lsFvcvCbPzSxw5cW81m7ca0+g14ERyfDws&#10;T9doH9TxKh3oF9z8VYyKKmY4xi4pD+4orEO/5vh2cLFaJTPcOcvCrXmyPDqPfY60ee5emLMD2QLS&#10;9A6Oq8fm7yjW20akgVUTQNaJf7HTfV+HCeC+JhoNb0t8EN7Kyer1BVz+BgAA//8DAFBLAwQUAAYA&#10;CAAAACEACZblyt8AAAAJAQAADwAAAGRycy9kb3ducmV2LnhtbEyPwU7DMBBE70j9B2uRuFGniXCj&#10;EKdqEVx6axsJjm7sJlHtdRS7afh7lhMcV/M087bczM6yyYyh9yhhtUyAGWy87rGVUJ8+nnNgISrU&#10;yno0Er5NgE21eChVof0dD2Y6xpZRCYZCSehiHArOQ9MZp8LSDwYpu/jRqUjn2HI9qjuVO8vTJBHc&#10;qR5poVODeetMcz3enIS2zz7f99tdPl0OL/vcruv661pL+fQ4b1+BRTPHPxh+9UkdKnI6+xvqwKwE&#10;kQkiJWQiA0Z5uk5SYGcCU7ECXpX8/wfVDwAAAP//AwBQSwECLQAUAAYACAAAACEAtoM4kv4AAADh&#10;AQAAEwAAAAAAAAAAAAAAAAAAAAAAW0NvbnRlbnRfVHlwZXNdLnhtbFBLAQItABQABgAIAAAAIQA4&#10;/SH/1gAAAJQBAAALAAAAAAAAAAAAAAAAAC8BAABfcmVscy8ucmVsc1BLAQItABQABgAIAAAAIQDX&#10;imJBhAIAAEkFAAAOAAAAAAAAAAAAAAAAAC4CAABkcnMvZTJvRG9jLnhtbFBLAQItABQABgAIAAAA&#10;IQAJluXK3wAAAAkBAAAPAAAAAAAAAAAAAAAAAN4EAABkcnMvZG93bnJldi54bWxQSwUGAAAAAAQA&#10;BADzAAAA6gUAAAAA&#10;" adj="6300,24300" fillcolor="white [3201]" strokecolor="#f79646 [3209]" strokeweight="2pt">
                <v:textbox>
                  <w:txbxContent>
                    <w:p w:rsidR="00997C1C" w:rsidRPr="006D0A7A" w:rsidRDefault="00997C1C" w:rsidP="00997C1C">
                      <w:pPr>
                        <w:rPr>
                          <w:rFonts w:ascii="Arial" w:hAnsi="Arial" w:cs="Arial"/>
                          <w:sz w:val="18"/>
                        </w:rPr>
                      </w:pPr>
                      <w:r w:rsidRPr="006D0A7A">
                        <w:rPr>
                          <w:rFonts w:ascii="Arial" w:hAnsi="Arial" w:cs="Arial"/>
                          <w:sz w:val="18"/>
                        </w:rPr>
                        <w:t>‘Can I come again next year?!!’</w:t>
                      </w:r>
                    </w:p>
                    <w:p w:rsidR="00997C1C" w:rsidRDefault="00997C1C" w:rsidP="00997C1C">
                      <w:pPr>
                        <w:jc w:val="center"/>
                      </w:pPr>
                    </w:p>
                  </w:txbxContent>
                </v:textbox>
              </v:shape>
            </w:pict>
          </mc:Fallback>
        </mc:AlternateContent>
      </w:r>
    </w:p>
    <w:p w:rsidR="00997C1C" w:rsidRDefault="00C433E8" w:rsidP="00997C1C">
      <w:pPr>
        <w:rPr>
          <w:rFonts w:ascii="Arial" w:hAnsi="Arial" w:cs="Arial"/>
        </w:rPr>
      </w:pPr>
      <w:r w:rsidRPr="00C433E8">
        <w:rPr>
          <w:rFonts w:ascii="Arial" w:hAnsi="Arial" w:cs="Arial"/>
          <w:noProof/>
          <w:lang w:eastAsia="en-GB"/>
        </w:rPr>
        <w:t xml:space="preserve"> </w:t>
      </w:r>
    </w:p>
    <w:p w:rsidR="00997C1C" w:rsidRDefault="00997C1C" w:rsidP="00997C1C">
      <w:pPr>
        <w:rPr>
          <w:rFonts w:ascii="Arial" w:hAnsi="Arial" w:cs="Arial"/>
        </w:rPr>
      </w:pPr>
    </w:p>
    <w:p w:rsidR="00997C1C" w:rsidRPr="006D0A7A" w:rsidRDefault="00997C1C" w:rsidP="00997C1C">
      <w:pPr>
        <w:rPr>
          <w:rFonts w:ascii="Arial" w:hAnsi="Arial" w:cs="Arial"/>
          <w:sz w:val="18"/>
        </w:rPr>
      </w:pPr>
      <w:r>
        <w:rPr>
          <w:rFonts w:ascii="Arial" w:hAnsi="Arial" w:cs="Arial"/>
        </w:rPr>
        <w:t xml:space="preserve"> </w:t>
      </w:r>
      <w:r w:rsidRPr="006D0A7A">
        <w:rPr>
          <w:rFonts w:ascii="Arial" w:hAnsi="Arial" w:cs="Arial"/>
          <w:sz w:val="18"/>
        </w:rPr>
        <w:t xml:space="preserve"> </w:t>
      </w:r>
    </w:p>
    <w:p w:rsidR="00997C1C" w:rsidRDefault="00997C1C" w:rsidP="00997C1C">
      <w:pPr>
        <w:rPr>
          <w:rFonts w:ascii="Arial" w:hAnsi="Arial" w:cs="Arial"/>
        </w:rPr>
      </w:pPr>
    </w:p>
    <w:p w:rsidR="00997C1C" w:rsidRDefault="00997C1C" w:rsidP="00997C1C">
      <w:pPr>
        <w:rPr>
          <w:rFonts w:ascii="Arial" w:hAnsi="Arial" w:cs="Arial"/>
          <w:u w:val="single"/>
        </w:rPr>
      </w:pPr>
    </w:p>
    <w:p w:rsidR="00997C1C" w:rsidRPr="0078320B" w:rsidRDefault="00A81506" w:rsidP="00997C1C">
      <w:pPr>
        <w:rPr>
          <w:rFonts w:ascii="Arial" w:hAnsi="Arial" w:cs="Arial"/>
          <w:sz w:val="18"/>
        </w:rPr>
      </w:pPr>
      <w:r>
        <w:rPr>
          <w:rFonts w:ascii="Arial" w:eastAsiaTheme="majorEastAsia" w:hAnsi="Arial" w:cs="Arial"/>
          <w:b/>
          <w:bCs/>
          <w:szCs w:val="28"/>
        </w:rPr>
        <w:t>1.11</w:t>
      </w:r>
      <w:r w:rsidR="00997C1C">
        <w:rPr>
          <w:rFonts w:ascii="Arial" w:eastAsiaTheme="majorEastAsia" w:hAnsi="Arial" w:cs="Arial"/>
          <w:b/>
          <w:bCs/>
          <w:szCs w:val="28"/>
        </w:rPr>
        <w:tab/>
      </w:r>
      <w:r w:rsidR="00997C1C" w:rsidRPr="0078320B">
        <w:rPr>
          <w:rFonts w:ascii="Arial" w:eastAsiaTheme="majorEastAsia" w:hAnsi="Arial" w:cs="Arial"/>
          <w:b/>
          <w:bCs/>
          <w:szCs w:val="28"/>
        </w:rPr>
        <w:t xml:space="preserve">BALANCE - Harrow Virtual School Emotional and Sensory Programme </w:t>
      </w:r>
    </w:p>
    <w:p w:rsidR="00C433E8" w:rsidRDefault="00997C1C" w:rsidP="00C433E8">
      <w:pPr>
        <w:ind w:left="726"/>
        <w:rPr>
          <w:rFonts w:ascii="Arial" w:hAnsi="Arial" w:cs="Arial"/>
        </w:rPr>
      </w:pPr>
      <w:r w:rsidRPr="00C433E8">
        <w:rPr>
          <w:rFonts w:ascii="Arial" w:hAnsi="Arial" w:cs="Arial"/>
        </w:rPr>
        <w:t xml:space="preserve">A half-day pilot emotional regulation programme for children looked after during the Easter break. The programme was developed and delivered by Sara Dawson, Clinical Psychologist, and Michelle Tyson, Education Support Officer. </w:t>
      </w:r>
    </w:p>
    <w:p w:rsidR="00C433E8" w:rsidRDefault="00C433E8" w:rsidP="00C433E8">
      <w:pPr>
        <w:ind w:left="726"/>
        <w:rPr>
          <w:rFonts w:ascii="Arial" w:hAnsi="Arial" w:cs="Arial"/>
        </w:rPr>
      </w:pPr>
    </w:p>
    <w:p w:rsidR="00C433E8" w:rsidRDefault="00C433E8" w:rsidP="00C433E8">
      <w:pPr>
        <w:ind w:left="720"/>
        <w:rPr>
          <w:rFonts w:ascii="Arial" w:hAnsi="Arial" w:cs="Arial"/>
        </w:rPr>
      </w:pPr>
      <w:r>
        <w:rPr>
          <w:rFonts w:ascii="Arial" w:hAnsi="Arial" w:cs="Arial"/>
        </w:rPr>
        <w:t>Target</w:t>
      </w:r>
      <w:r w:rsidRPr="0078320B">
        <w:rPr>
          <w:rFonts w:ascii="Arial" w:hAnsi="Arial" w:cs="Arial"/>
        </w:rPr>
        <w:t xml:space="preserve"> Group: Primary and Secondary </w:t>
      </w:r>
    </w:p>
    <w:p w:rsidR="00C433E8" w:rsidRPr="004500AA" w:rsidRDefault="00C433E8" w:rsidP="00C433E8">
      <w:pPr>
        <w:rPr>
          <w:rFonts w:ascii="Arial" w:hAnsi="Arial" w:cs="Arial"/>
          <w:u w:val="single"/>
        </w:rPr>
      </w:pPr>
      <w:r>
        <w:rPr>
          <w:rFonts w:ascii="Arial" w:hAnsi="Arial" w:cs="Arial"/>
        </w:rPr>
        <w:tab/>
      </w:r>
      <w:r w:rsidRPr="0078320B">
        <w:rPr>
          <w:rFonts w:ascii="Arial" w:hAnsi="Arial" w:cs="Arial"/>
        </w:rPr>
        <w:t>Aim</w:t>
      </w:r>
      <w:r w:rsidRPr="008E07C1">
        <w:rPr>
          <w:rFonts w:ascii="Arial" w:hAnsi="Arial" w:cs="Arial"/>
        </w:rPr>
        <w:t>:</w:t>
      </w:r>
      <w:r>
        <w:rPr>
          <w:rFonts w:ascii="Arial" w:hAnsi="Arial" w:cs="Arial"/>
        </w:rPr>
        <w:t xml:space="preserve"> T</w:t>
      </w:r>
      <w:r w:rsidRPr="004500AA">
        <w:rPr>
          <w:rFonts w:ascii="Arial" w:hAnsi="Arial" w:cs="Arial"/>
        </w:rPr>
        <w:t xml:space="preserve">o introduce fun and creative ways for young people to notice and </w:t>
      </w:r>
      <w:r>
        <w:rPr>
          <w:rFonts w:ascii="Arial" w:hAnsi="Arial" w:cs="Arial"/>
        </w:rPr>
        <w:tab/>
      </w:r>
      <w:r w:rsidRPr="004500AA">
        <w:rPr>
          <w:rFonts w:ascii="Arial" w:hAnsi="Arial" w:cs="Arial"/>
        </w:rPr>
        <w:t>regulate</w:t>
      </w:r>
      <w:r>
        <w:rPr>
          <w:rFonts w:ascii="Arial" w:hAnsi="Arial" w:cs="Arial"/>
        </w:rPr>
        <w:t xml:space="preserve"> </w:t>
      </w:r>
      <w:r w:rsidRPr="004500AA">
        <w:rPr>
          <w:rFonts w:ascii="Arial" w:hAnsi="Arial" w:cs="Arial"/>
        </w:rPr>
        <w:t>their emotions</w:t>
      </w:r>
      <w:r w:rsidRPr="004500AA">
        <w:rPr>
          <w:rFonts w:ascii="Arial" w:hAnsi="Arial" w:cs="Arial"/>
          <w:u w:val="single"/>
        </w:rPr>
        <w:t xml:space="preserve"> </w:t>
      </w:r>
    </w:p>
    <w:p w:rsidR="00C433E8" w:rsidRPr="00C433E8" w:rsidRDefault="00C433E8" w:rsidP="00C433E8">
      <w:pPr>
        <w:ind w:left="726"/>
        <w:rPr>
          <w:rFonts w:ascii="Arial" w:hAnsi="Arial" w:cs="Arial"/>
        </w:rPr>
      </w:pPr>
    </w:p>
    <w:p w:rsidR="00C433E8" w:rsidRDefault="00997C1C" w:rsidP="00C433E8">
      <w:pPr>
        <w:ind w:left="360"/>
        <w:rPr>
          <w:rFonts w:ascii="Arial" w:hAnsi="Arial" w:cs="Arial"/>
        </w:rPr>
      </w:pPr>
      <w:r w:rsidRPr="004500AA">
        <w:rPr>
          <w:rFonts w:ascii="Arial" w:hAnsi="Arial" w:cs="Arial"/>
        </w:rPr>
        <w:t>Activities focussed on mak</w:t>
      </w:r>
      <w:r w:rsidR="00C433E8">
        <w:rPr>
          <w:rFonts w:ascii="Arial" w:hAnsi="Arial" w:cs="Arial"/>
        </w:rPr>
        <w:t xml:space="preserve">ing use of children’s senses </w:t>
      </w:r>
      <w:proofErr w:type="spellStart"/>
      <w:r w:rsidR="00C433E8">
        <w:rPr>
          <w:rFonts w:ascii="Arial" w:hAnsi="Arial" w:cs="Arial"/>
        </w:rPr>
        <w:t>i.e</w:t>
      </w:r>
      <w:proofErr w:type="spellEnd"/>
      <w:r w:rsidR="00C433E8">
        <w:rPr>
          <w:rFonts w:ascii="Arial" w:hAnsi="Arial" w:cs="Arial"/>
        </w:rPr>
        <w:t xml:space="preserve"> </w:t>
      </w:r>
      <w:r w:rsidRPr="004500AA">
        <w:rPr>
          <w:rFonts w:ascii="Arial" w:hAnsi="Arial" w:cs="Arial"/>
        </w:rPr>
        <w:t xml:space="preserve">sight, smell, </w:t>
      </w:r>
      <w:r w:rsidR="00C433E8">
        <w:rPr>
          <w:rFonts w:ascii="Arial" w:hAnsi="Arial" w:cs="Arial"/>
        </w:rPr>
        <w:t>touch, taste, and hearing. The sessions included:</w:t>
      </w:r>
    </w:p>
    <w:p w:rsidR="00C433E8" w:rsidRPr="00C433E8" w:rsidRDefault="00C433E8" w:rsidP="00C433E8">
      <w:pPr>
        <w:pStyle w:val="ListParagraph"/>
        <w:numPr>
          <w:ilvl w:val="0"/>
          <w:numId w:val="31"/>
        </w:numPr>
        <w:rPr>
          <w:rFonts w:ascii="Arial" w:hAnsi="Arial" w:cs="Arial"/>
        </w:rPr>
      </w:pPr>
      <w:r w:rsidRPr="00C433E8">
        <w:rPr>
          <w:rFonts w:ascii="Arial" w:hAnsi="Arial" w:cs="Arial"/>
        </w:rPr>
        <w:t>Mindful eating</w:t>
      </w:r>
    </w:p>
    <w:p w:rsidR="00C433E8" w:rsidRPr="00C433E8" w:rsidRDefault="00C433E8" w:rsidP="00C433E8">
      <w:pPr>
        <w:pStyle w:val="ListParagraph"/>
        <w:numPr>
          <w:ilvl w:val="0"/>
          <w:numId w:val="31"/>
        </w:numPr>
        <w:rPr>
          <w:rFonts w:ascii="Arial" w:hAnsi="Arial" w:cs="Arial"/>
        </w:rPr>
      </w:pPr>
      <w:r>
        <w:rPr>
          <w:rFonts w:ascii="Arial" w:hAnsi="Arial" w:cs="Arial"/>
        </w:rPr>
        <w:t>L</w:t>
      </w:r>
      <w:r w:rsidR="00997C1C" w:rsidRPr="00C433E8">
        <w:rPr>
          <w:rFonts w:ascii="Arial" w:hAnsi="Arial" w:cs="Arial"/>
        </w:rPr>
        <w:t xml:space="preserve">istening to different types </w:t>
      </w:r>
      <w:r w:rsidRPr="00C433E8">
        <w:rPr>
          <w:rFonts w:ascii="Arial" w:hAnsi="Arial" w:cs="Arial"/>
        </w:rPr>
        <w:t xml:space="preserve">of music </w:t>
      </w:r>
      <w:r w:rsidR="00997C1C" w:rsidRPr="00C433E8">
        <w:rPr>
          <w:rFonts w:ascii="Arial" w:hAnsi="Arial" w:cs="Arial"/>
        </w:rPr>
        <w:t xml:space="preserve"> sounds and noticing how this impacts on their mood, </w:t>
      </w:r>
      <w:r w:rsidR="00CD63BE" w:rsidRPr="00C433E8">
        <w:rPr>
          <w:rFonts w:ascii="Arial" w:hAnsi="Arial" w:cs="Arial"/>
        </w:rPr>
        <w:tab/>
      </w:r>
    </w:p>
    <w:p w:rsidR="00C433E8" w:rsidRPr="00C433E8" w:rsidRDefault="00C433E8" w:rsidP="00C433E8">
      <w:pPr>
        <w:pStyle w:val="ListParagraph"/>
        <w:numPr>
          <w:ilvl w:val="0"/>
          <w:numId w:val="31"/>
        </w:numPr>
        <w:rPr>
          <w:rFonts w:ascii="Arial" w:hAnsi="Arial" w:cs="Arial"/>
        </w:rPr>
      </w:pPr>
      <w:r>
        <w:rPr>
          <w:rFonts w:ascii="Arial" w:hAnsi="Arial" w:cs="Arial"/>
        </w:rPr>
        <w:t>E</w:t>
      </w:r>
      <w:r w:rsidR="00997C1C" w:rsidRPr="00C433E8">
        <w:rPr>
          <w:rFonts w:ascii="Arial" w:hAnsi="Arial" w:cs="Arial"/>
        </w:rPr>
        <w:t xml:space="preserve">xperiencing different soothing and invigorating smells, </w:t>
      </w:r>
    </w:p>
    <w:p w:rsidR="00C433E8" w:rsidRDefault="00C433E8" w:rsidP="00C433E8">
      <w:pPr>
        <w:pStyle w:val="ListParagraph"/>
        <w:numPr>
          <w:ilvl w:val="0"/>
          <w:numId w:val="31"/>
        </w:numPr>
        <w:rPr>
          <w:rFonts w:ascii="Arial" w:hAnsi="Arial" w:cs="Arial"/>
        </w:rPr>
      </w:pPr>
      <w:r>
        <w:rPr>
          <w:rFonts w:ascii="Arial" w:hAnsi="Arial" w:cs="Arial"/>
        </w:rPr>
        <w:t>M</w:t>
      </w:r>
      <w:r w:rsidR="00997C1C" w:rsidRPr="00C433E8">
        <w:rPr>
          <w:rFonts w:ascii="Arial" w:hAnsi="Arial" w:cs="Arial"/>
        </w:rPr>
        <w:t xml:space="preserve">aking mindful glitter </w:t>
      </w:r>
      <w:r w:rsidR="00CD63BE" w:rsidRPr="00C433E8">
        <w:rPr>
          <w:rFonts w:ascii="Arial" w:hAnsi="Arial" w:cs="Arial"/>
        </w:rPr>
        <w:tab/>
      </w:r>
      <w:r w:rsidRPr="00C433E8">
        <w:rPr>
          <w:rFonts w:ascii="Arial" w:hAnsi="Arial" w:cs="Arial"/>
        </w:rPr>
        <w:t>bottles</w:t>
      </w:r>
    </w:p>
    <w:p w:rsidR="00C433E8" w:rsidRPr="00C433E8" w:rsidRDefault="00C433E8" w:rsidP="00C433E8">
      <w:pPr>
        <w:rPr>
          <w:rFonts w:ascii="Arial" w:hAnsi="Arial" w:cs="Arial"/>
        </w:rPr>
      </w:pPr>
    </w:p>
    <w:p w:rsidR="00997C1C" w:rsidRPr="00C433E8" w:rsidRDefault="00C433E8" w:rsidP="00C433E8">
      <w:pPr>
        <w:rPr>
          <w:rFonts w:ascii="Arial" w:hAnsi="Arial" w:cs="Arial"/>
        </w:rPr>
      </w:pPr>
      <w:r w:rsidRPr="00C433E8">
        <w:rPr>
          <w:rFonts w:ascii="Arial" w:hAnsi="Arial" w:cs="Arial"/>
        </w:rPr>
        <w:t>The y</w:t>
      </w:r>
      <w:r w:rsidR="00997C1C" w:rsidRPr="00C433E8">
        <w:rPr>
          <w:rFonts w:ascii="Arial" w:hAnsi="Arial" w:cs="Arial"/>
        </w:rPr>
        <w:t>oung people left with their own personalised sensory preference list, hand-made glitter bottles, and bellies full of pizza from the provided lunch.</w:t>
      </w:r>
    </w:p>
    <w:p w:rsidR="00997C1C" w:rsidRPr="004500AA" w:rsidRDefault="00997C1C" w:rsidP="00C433E8">
      <w:pPr>
        <w:rPr>
          <w:rFonts w:ascii="Arial" w:hAnsi="Arial" w:cs="Arial"/>
          <w:u w:val="single"/>
        </w:rPr>
      </w:pPr>
      <w:r>
        <w:rPr>
          <w:rFonts w:ascii="Arial" w:hAnsi="Arial" w:cs="Arial"/>
        </w:rPr>
        <w:tab/>
      </w:r>
      <w:r w:rsidRPr="004500AA">
        <w:rPr>
          <w:rFonts w:ascii="Arial" w:hAnsi="Arial" w:cs="Arial"/>
          <w:u w:val="single"/>
        </w:rPr>
        <w:t xml:space="preserve"> </w:t>
      </w:r>
    </w:p>
    <w:p w:rsidR="00997C1C" w:rsidRDefault="00997C1C" w:rsidP="00997C1C">
      <w:pPr>
        <w:rPr>
          <w:rFonts w:ascii="Arial" w:hAnsi="Arial" w:cs="Arial"/>
          <w:u w:val="single"/>
        </w:rPr>
      </w:pPr>
      <w:r>
        <w:rPr>
          <w:rFonts w:ascii="Arial" w:hAnsi="Arial" w:cs="Arial"/>
        </w:rPr>
        <w:tab/>
      </w:r>
      <w:r w:rsidRPr="004500AA">
        <w:rPr>
          <w:rFonts w:ascii="Arial" w:hAnsi="Arial" w:cs="Arial"/>
        </w:rPr>
        <w:t xml:space="preserve">Feedback from the young people involved and their foster carers were very </w:t>
      </w:r>
      <w:r w:rsidR="00CD63BE">
        <w:rPr>
          <w:rFonts w:ascii="Arial" w:hAnsi="Arial" w:cs="Arial"/>
        </w:rPr>
        <w:tab/>
      </w:r>
      <w:r w:rsidRPr="004500AA">
        <w:rPr>
          <w:rFonts w:ascii="Arial" w:hAnsi="Arial" w:cs="Arial"/>
        </w:rPr>
        <w:t>positive and so the team plan to host further Balance sessions in the future.</w:t>
      </w:r>
    </w:p>
    <w:p w:rsidR="00997C1C" w:rsidRPr="000F5218" w:rsidRDefault="00997C1C" w:rsidP="00997C1C">
      <w:pPr>
        <w:spacing w:after="0" w:line="240" w:lineRule="auto"/>
        <w:rPr>
          <w:rFonts w:ascii="Arial" w:hAnsi="Arial" w:cs="Arial"/>
          <w:i/>
        </w:rPr>
      </w:pPr>
      <w:r>
        <w:rPr>
          <w:rFonts w:asciiTheme="minorHAnsi" w:hAnsiTheme="minorHAnsi" w:cs="Arial"/>
          <w:i/>
        </w:rPr>
        <w:tab/>
      </w:r>
      <w:r w:rsidR="00C433E8">
        <w:rPr>
          <w:rFonts w:ascii="Arial" w:hAnsi="Arial" w:cs="Arial"/>
          <w:i/>
        </w:rPr>
        <w:t>‘</w:t>
      </w:r>
      <w:r w:rsidRPr="000F5218">
        <w:rPr>
          <w:rFonts w:ascii="Arial" w:hAnsi="Arial" w:cs="Arial"/>
          <w:i/>
        </w:rPr>
        <w:t xml:space="preserve">The strategies had been helpful… X is </w:t>
      </w:r>
      <w:r w:rsidRPr="000F5218">
        <w:rPr>
          <w:rFonts w:ascii="Arial" w:eastAsiaTheme="minorHAnsi" w:hAnsi="Arial" w:cs="Arial"/>
          <w:i/>
        </w:rPr>
        <w:t xml:space="preserve">using some of the strategies </w:t>
      </w:r>
      <w:r w:rsidR="00CD63BE">
        <w:rPr>
          <w:rFonts w:ascii="Arial" w:eastAsiaTheme="minorHAnsi" w:hAnsi="Arial" w:cs="Arial"/>
          <w:i/>
        </w:rPr>
        <w:tab/>
      </w:r>
      <w:r w:rsidRPr="000F5218">
        <w:rPr>
          <w:rFonts w:ascii="Arial" w:eastAsiaTheme="minorHAnsi" w:hAnsi="Arial" w:cs="Arial"/>
          <w:i/>
        </w:rPr>
        <w:t xml:space="preserve">introduced in the programme and her behaviour and ability to express herself </w:t>
      </w:r>
      <w:r w:rsidR="00CD63BE">
        <w:rPr>
          <w:rFonts w:ascii="Arial" w:eastAsiaTheme="minorHAnsi" w:hAnsi="Arial" w:cs="Arial"/>
          <w:i/>
        </w:rPr>
        <w:tab/>
      </w:r>
      <w:r w:rsidRPr="000F5218">
        <w:rPr>
          <w:rFonts w:ascii="Arial" w:eastAsiaTheme="minorHAnsi" w:hAnsi="Arial" w:cs="Arial"/>
          <w:i/>
        </w:rPr>
        <w:t xml:space="preserve">were continuing to </w:t>
      </w:r>
      <w:proofErr w:type="gramStart"/>
      <w:r w:rsidR="00C433E8">
        <w:rPr>
          <w:rFonts w:ascii="Arial" w:eastAsiaTheme="minorHAnsi" w:hAnsi="Arial" w:cs="Arial"/>
          <w:i/>
        </w:rPr>
        <w:t>improve’</w:t>
      </w:r>
      <w:r w:rsidRPr="000F5218">
        <w:rPr>
          <w:rFonts w:ascii="Arial" w:eastAsiaTheme="minorHAnsi" w:hAnsi="Arial" w:cs="Arial"/>
          <w:i/>
        </w:rPr>
        <w:t>(</w:t>
      </w:r>
      <w:proofErr w:type="gramEnd"/>
      <w:r w:rsidRPr="000F5218">
        <w:rPr>
          <w:rFonts w:ascii="Arial" w:eastAsiaTheme="minorHAnsi" w:hAnsi="Arial" w:cs="Arial"/>
          <w:i/>
        </w:rPr>
        <w:t>Foster Carer)</w:t>
      </w:r>
    </w:p>
    <w:p w:rsidR="00997C1C" w:rsidRPr="000F5218" w:rsidRDefault="00997C1C" w:rsidP="00997C1C">
      <w:pPr>
        <w:spacing w:after="0" w:line="240" w:lineRule="auto"/>
        <w:rPr>
          <w:rFonts w:ascii="Arial" w:hAnsi="Arial" w:cs="Arial"/>
        </w:rPr>
      </w:pPr>
    </w:p>
    <w:p w:rsidR="00997C1C" w:rsidRPr="000F5218" w:rsidRDefault="00997C1C" w:rsidP="00997C1C">
      <w:pPr>
        <w:spacing w:after="0" w:line="240" w:lineRule="auto"/>
        <w:rPr>
          <w:rFonts w:ascii="Arial" w:hAnsi="Arial" w:cs="Arial"/>
          <w:i/>
        </w:rPr>
      </w:pPr>
      <w:r w:rsidRPr="000F5218">
        <w:rPr>
          <w:rFonts w:ascii="Arial" w:hAnsi="Arial" w:cs="Arial"/>
          <w:i/>
        </w:rPr>
        <w:tab/>
      </w:r>
      <w:r w:rsidR="00C433E8">
        <w:rPr>
          <w:rFonts w:ascii="Arial" w:hAnsi="Arial" w:cs="Arial"/>
          <w:i/>
        </w:rPr>
        <w:t>‘</w:t>
      </w:r>
      <w:r w:rsidRPr="000F5218">
        <w:rPr>
          <w:rFonts w:ascii="Arial" w:hAnsi="Arial" w:cs="Arial"/>
          <w:i/>
        </w:rPr>
        <w:t xml:space="preserve">X’s behaviour had improved, and their relationship with one another felt </w:t>
      </w:r>
      <w:r w:rsidR="00CD63BE">
        <w:rPr>
          <w:rFonts w:ascii="Arial" w:hAnsi="Arial" w:cs="Arial"/>
          <w:i/>
        </w:rPr>
        <w:tab/>
      </w:r>
      <w:r w:rsidRPr="000F5218">
        <w:rPr>
          <w:rFonts w:ascii="Arial" w:hAnsi="Arial" w:cs="Arial"/>
          <w:i/>
        </w:rPr>
        <w:t xml:space="preserve">much </w:t>
      </w:r>
      <w:proofErr w:type="gramStart"/>
      <w:r w:rsidR="00C433E8">
        <w:rPr>
          <w:rFonts w:ascii="Arial" w:hAnsi="Arial" w:cs="Arial"/>
          <w:i/>
        </w:rPr>
        <w:t>stronger’</w:t>
      </w:r>
      <w:r w:rsidRPr="000F5218">
        <w:rPr>
          <w:rFonts w:ascii="Arial" w:hAnsi="Arial" w:cs="Arial"/>
          <w:i/>
        </w:rPr>
        <w:t>(</w:t>
      </w:r>
      <w:proofErr w:type="gramEnd"/>
      <w:r w:rsidRPr="000F5218">
        <w:rPr>
          <w:rFonts w:ascii="Arial" w:hAnsi="Arial" w:cs="Arial"/>
          <w:i/>
        </w:rPr>
        <w:t xml:space="preserve">Foster Carer) </w:t>
      </w:r>
    </w:p>
    <w:p w:rsidR="00997C1C" w:rsidRPr="008E07C1" w:rsidRDefault="00997C1C" w:rsidP="00997C1C">
      <w:pPr>
        <w:pStyle w:val="Heading1"/>
        <w:rPr>
          <w:rFonts w:ascii="Arial" w:hAnsi="Arial" w:cs="Arial"/>
          <w:color w:val="auto"/>
          <w:sz w:val="22"/>
        </w:rPr>
      </w:pPr>
      <w:r>
        <w:rPr>
          <w:rFonts w:ascii="Arial" w:hAnsi="Arial" w:cs="Arial"/>
          <w:color w:val="auto"/>
          <w:sz w:val="22"/>
        </w:rPr>
        <w:t>1.12</w:t>
      </w:r>
      <w:r>
        <w:rPr>
          <w:rFonts w:ascii="Arial" w:hAnsi="Arial" w:cs="Arial"/>
          <w:color w:val="auto"/>
          <w:sz w:val="22"/>
        </w:rPr>
        <w:tab/>
        <w:t xml:space="preserve">Equine Assisted Therapy: Summer Camp at Strength in Horses, </w:t>
      </w:r>
      <w:r w:rsidR="00CD63BE">
        <w:rPr>
          <w:rFonts w:ascii="Arial" w:hAnsi="Arial" w:cs="Arial"/>
          <w:color w:val="auto"/>
          <w:sz w:val="22"/>
        </w:rPr>
        <w:tab/>
      </w:r>
      <w:r>
        <w:rPr>
          <w:rFonts w:ascii="Arial" w:hAnsi="Arial" w:cs="Arial"/>
          <w:color w:val="auto"/>
          <w:sz w:val="22"/>
        </w:rPr>
        <w:t>Edgware Stables</w:t>
      </w:r>
    </w:p>
    <w:p w:rsidR="00997C1C" w:rsidRDefault="00997C1C" w:rsidP="00997C1C">
      <w:pPr>
        <w:rPr>
          <w:rFonts w:ascii="Arial" w:hAnsi="Arial" w:cs="Arial"/>
        </w:rPr>
      </w:pPr>
      <w:r>
        <w:rPr>
          <w:rFonts w:ascii="Arial" w:hAnsi="Arial" w:cs="Arial"/>
          <w:noProof/>
          <w:u w:val="single"/>
          <w:lang w:eastAsia="en-GB"/>
        </w:rPr>
        <w:drawing>
          <wp:anchor distT="0" distB="0" distL="114300" distR="114300" simplePos="0" relativeHeight="251670528" behindDoc="0" locked="0" layoutInCell="1" allowOverlap="1" wp14:anchorId="39CF0114" wp14:editId="55693C8C">
            <wp:simplePos x="0" y="0"/>
            <wp:positionH relativeFrom="column">
              <wp:posOffset>10795</wp:posOffset>
            </wp:positionH>
            <wp:positionV relativeFrom="paragraph">
              <wp:posOffset>71755</wp:posOffset>
            </wp:positionV>
            <wp:extent cx="819150" cy="10953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‘Strength and Learning </w:t>
      </w:r>
      <w:proofErr w:type="gramStart"/>
      <w:r>
        <w:rPr>
          <w:rFonts w:ascii="Arial" w:hAnsi="Arial" w:cs="Arial"/>
        </w:rPr>
        <w:t>Through</w:t>
      </w:r>
      <w:proofErr w:type="gramEnd"/>
      <w:r>
        <w:rPr>
          <w:rFonts w:ascii="Arial" w:hAnsi="Arial" w:cs="Arial"/>
        </w:rPr>
        <w:t xml:space="preserve"> Horses’ is a charity partnership operating from specialist stables which exclusively serve vulnerable or disadvantaged young people and adults. All their work focuses on empowering people to make positive change in their lives through building relationships with horses.</w:t>
      </w:r>
    </w:p>
    <w:p w:rsidR="00997C1C" w:rsidRDefault="00997C1C" w:rsidP="00997C1C">
      <w:pPr>
        <w:rPr>
          <w:rFonts w:ascii="Arial" w:hAnsi="Arial" w:cs="Arial"/>
        </w:rPr>
      </w:pPr>
      <w:r>
        <w:rPr>
          <w:rFonts w:ascii="Arial" w:hAnsi="Arial" w:cs="Arial"/>
        </w:rPr>
        <w:t xml:space="preserve">Target Group: Children you with social, emotional and behaviour </w:t>
      </w:r>
      <w:r w:rsidR="00507840">
        <w:rPr>
          <w:rFonts w:ascii="Arial" w:hAnsi="Arial" w:cs="Arial"/>
        </w:rPr>
        <w:tab/>
      </w:r>
      <w:r w:rsidR="00507840">
        <w:rPr>
          <w:rFonts w:ascii="Arial" w:hAnsi="Arial" w:cs="Arial"/>
        </w:rPr>
        <w:tab/>
        <w:t xml:space="preserve">             </w:t>
      </w:r>
      <w:r>
        <w:rPr>
          <w:rFonts w:ascii="Arial" w:hAnsi="Arial" w:cs="Arial"/>
        </w:rPr>
        <w:t xml:space="preserve">needs. Secondary aged. </w:t>
      </w:r>
    </w:p>
    <w:p w:rsidR="00997C1C" w:rsidRPr="00242C53" w:rsidRDefault="00997C1C" w:rsidP="00997C1C">
      <w:pPr>
        <w:spacing w:after="0"/>
        <w:rPr>
          <w:rFonts w:ascii="Arial" w:hAnsi="Arial" w:cs="Arial"/>
        </w:rPr>
      </w:pPr>
      <w:r>
        <w:rPr>
          <w:rFonts w:ascii="Arial" w:hAnsi="Arial" w:cs="Arial"/>
        </w:rPr>
        <w:tab/>
      </w:r>
      <w:r w:rsidRPr="00242C53">
        <w:rPr>
          <w:rFonts w:ascii="Arial" w:hAnsi="Arial" w:cs="Arial"/>
        </w:rPr>
        <w:t>The Programme</w:t>
      </w:r>
      <w:r>
        <w:rPr>
          <w:rFonts w:ascii="Arial" w:hAnsi="Arial" w:cs="Arial"/>
        </w:rPr>
        <w:t>:</w:t>
      </w:r>
    </w:p>
    <w:p w:rsidR="00997C1C" w:rsidRPr="00242C53" w:rsidRDefault="00997C1C" w:rsidP="00E84251">
      <w:pPr>
        <w:pStyle w:val="ListParagraph"/>
        <w:numPr>
          <w:ilvl w:val="0"/>
          <w:numId w:val="17"/>
        </w:numPr>
        <w:spacing w:after="0"/>
        <w:rPr>
          <w:rFonts w:ascii="Arial" w:hAnsi="Arial" w:cs="Arial"/>
        </w:rPr>
      </w:pPr>
      <w:r w:rsidRPr="00242C53">
        <w:rPr>
          <w:rFonts w:ascii="Arial" w:hAnsi="Arial" w:cs="Arial"/>
        </w:rPr>
        <w:t>Developing social skills and communication,</w:t>
      </w:r>
    </w:p>
    <w:p w:rsidR="00997C1C" w:rsidRPr="00242C53" w:rsidRDefault="00997C1C" w:rsidP="00E84251">
      <w:pPr>
        <w:pStyle w:val="ListParagraph"/>
        <w:numPr>
          <w:ilvl w:val="0"/>
          <w:numId w:val="17"/>
        </w:numPr>
        <w:spacing w:after="0"/>
        <w:rPr>
          <w:rFonts w:ascii="Arial" w:hAnsi="Arial" w:cs="Arial"/>
        </w:rPr>
      </w:pPr>
      <w:r w:rsidRPr="00242C53">
        <w:rPr>
          <w:rFonts w:ascii="Arial" w:hAnsi="Arial" w:cs="Arial"/>
        </w:rPr>
        <w:t>Team building</w:t>
      </w:r>
    </w:p>
    <w:p w:rsidR="00997C1C" w:rsidRPr="00242C53" w:rsidRDefault="00997C1C" w:rsidP="00E84251">
      <w:pPr>
        <w:pStyle w:val="ListParagraph"/>
        <w:numPr>
          <w:ilvl w:val="0"/>
          <w:numId w:val="17"/>
        </w:numPr>
        <w:spacing w:after="0"/>
        <w:rPr>
          <w:rFonts w:ascii="Arial" w:hAnsi="Arial" w:cs="Arial"/>
        </w:rPr>
      </w:pPr>
      <w:r w:rsidRPr="00242C53">
        <w:rPr>
          <w:rFonts w:ascii="Arial" w:hAnsi="Arial" w:cs="Arial"/>
        </w:rPr>
        <w:t xml:space="preserve">Taking on challenges </w:t>
      </w:r>
      <w:r w:rsidR="002E19D4" w:rsidRPr="00242C53">
        <w:rPr>
          <w:rFonts w:ascii="Arial" w:hAnsi="Arial" w:cs="Arial"/>
        </w:rPr>
        <w:t>i.e.</w:t>
      </w:r>
      <w:r w:rsidRPr="00242C53">
        <w:rPr>
          <w:rFonts w:ascii="Arial" w:hAnsi="Arial" w:cs="Arial"/>
        </w:rPr>
        <w:t xml:space="preserve"> getting the horses to run or jump</w:t>
      </w:r>
    </w:p>
    <w:p w:rsidR="00997C1C" w:rsidRPr="00242C53" w:rsidRDefault="00997C1C" w:rsidP="00E84251">
      <w:pPr>
        <w:pStyle w:val="ListParagraph"/>
        <w:numPr>
          <w:ilvl w:val="0"/>
          <w:numId w:val="17"/>
        </w:numPr>
        <w:spacing w:after="0"/>
        <w:rPr>
          <w:rFonts w:ascii="Arial" w:hAnsi="Arial" w:cs="Arial"/>
        </w:rPr>
      </w:pPr>
      <w:r w:rsidRPr="00242C53">
        <w:rPr>
          <w:rFonts w:ascii="Arial" w:hAnsi="Arial" w:cs="Arial"/>
        </w:rPr>
        <w:t xml:space="preserve">Learning to self-regulate – calming strategies   </w:t>
      </w:r>
    </w:p>
    <w:p w:rsidR="00997C1C" w:rsidRDefault="00997C1C" w:rsidP="00997C1C">
      <w:pPr>
        <w:spacing w:after="0"/>
        <w:rPr>
          <w:rFonts w:ascii="Arial" w:hAnsi="Arial" w:cs="Arial"/>
        </w:rPr>
      </w:pPr>
    </w:p>
    <w:p w:rsidR="00997C1C" w:rsidRPr="00756525" w:rsidRDefault="00997C1C" w:rsidP="00997C1C">
      <w:pPr>
        <w:rPr>
          <w:rFonts w:ascii="Arial" w:hAnsi="Arial" w:cs="Arial"/>
          <w:szCs w:val="24"/>
        </w:rPr>
      </w:pPr>
      <w:r>
        <w:rPr>
          <w:rFonts w:ascii="Arial" w:hAnsi="Arial" w:cs="Arial"/>
          <w:szCs w:val="24"/>
        </w:rPr>
        <w:tab/>
      </w:r>
      <w:r w:rsidRPr="00756525">
        <w:rPr>
          <w:rFonts w:ascii="Arial" w:hAnsi="Arial" w:cs="Arial"/>
          <w:szCs w:val="24"/>
        </w:rPr>
        <w:t>Quotes from the young people who attended:</w:t>
      </w:r>
    </w:p>
    <w:p w:rsidR="00997C1C" w:rsidRPr="00756525" w:rsidRDefault="00997C1C" w:rsidP="00E84251">
      <w:pPr>
        <w:pStyle w:val="ListParagraph"/>
        <w:numPr>
          <w:ilvl w:val="0"/>
          <w:numId w:val="16"/>
        </w:numPr>
        <w:rPr>
          <w:rFonts w:ascii="Arial" w:hAnsi="Arial" w:cs="Arial"/>
          <w:i/>
        </w:rPr>
      </w:pPr>
      <w:r>
        <w:rPr>
          <w:rFonts w:ascii="Arial" w:hAnsi="Arial" w:cs="Arial"/>
          <w:i/>
        </w:rPr>
        <w:t>‘</w:t>
      </w:r>
      <w:r w:rsidRPr="00756525">
        <w:rPr>
          <w:rFonts w:ascii="Arial" w:hAnsi="Arial" w:cs="Arial"/>
          <w:i/>
        </w:rPr>
        <w:t>The horses were hay-some</w:t>
      </w:r>
      <w:r>
        <w:rPr>
          <w:rFonts w:ascii="Arial" w:hAnsi="Arial" w:cs="Arial"/>
          <w:i/>
        </w:rPr>
        <w:t>’</w:t>
      </w:r>
    </w:p>
    <w:p w:rsidR="00997C1C" w:rsidRPr="00756525" w:rsidRDefault="00C433E8" w:rsidP="00E84251">
      <w:pPr>
        <w:pStyle w:val="ListParagraph"/>
        <w:numPr>
          <w:ilvl w:val="0"/>
          <w:numId w:val="16"/>
        </w:numPr>
        <w:rPr>
          <w:rFonts w:ascii="Arial" w:hAnsi="Arial" w:cs="Arial"/>
          <w:i/>
        </w:rPr>
      </w:pPr>
      <w:r>
        <w:rPr>
          <w:rFonts w:ascii="Arial" w:hAnsi="Arial" w:cs="Arial"/>
          <w:i/>
        </w:rPr>
        <w:t>‘I really like the horses…</w:t>
      </w:r>
      <w:r w:rsidR="00997C1C">
        <w:rPr>
          <w:rFonts w:ascii="Arial" w:hAnsi="Arial" w:cs="Arial"/>
          <w:i/>
        </w:rPr>
        <w:t>T</w:t>
      </w:r>
      <w:r w:rsidR="00997C1C" w:rsidRPr="00756525">
        <w:rPr>
          <w:rFonts w:ascii="Arial" w:hAnsi="Arial" w:cs="Arial"/>
          <w:i/>
        </w:rPr>
        <w:t>here are these two horses that are my favourites; t</w:t>
      </w:r>
      <w:r>
        <w:rPr>
          <w:rFonts w:ascii="Arial" w:hAnsi="Arial" w:cs="Arial"/>
          <w:i/>
        </w:rPr>
        <w:t>hey are called Ruby and Rocky…</w:t>
      </w:r>
      <w:r w:rsidR="00997C1C">
        <w:rPr>
          <w:rFonts w:ascii="Arial" w:hAnsi="Arial" w:cs="Arial"/>
          <w:i/>
        </w:rPr>
        <w:t>Th</w:t>
      </w:r>
      <w:r w:rsidR="00997C1C" w:rsidRPr="00756525">
        <w:rPr>
          <w:rFonts w:ascii="Arial" w:hAnsi="Arial" w:cs="Arial"/>
          <w:i/>
        </w:rPr>
        <w:t>ey were really fun to be with</w:t>
      </w:r>
      <w:r w:rsidR="00997C1C">
        <w:rPr>
          <w:rFonts w:ascii="Arial" w:hAnsi="Arial" w:cs="Arial"/>
          <w:i/>
        </w:rPr>
        <w:t>’</w:t>
      </w:r>
      <w:r w:rsidR="00997C1C" w:rsidRPr="00756525">
        <w:rPr>
          <w:rFonts w:ascii="Arial" w:hAnsi="Arial" w:cs="Arial"/>
          <w:i/>
        </w:rPr>
        <w:t>.</w:t>
      </w:r>
    </w:p>
    <w:p w:rsidR="00997C1C" w:rsidRPr="00756525" w:rsidRDefault="00997C1C" w:rsidP="00E84251">
      <w:pPr>
        <w:pStyle w:val="ListParagraph"/>
        <w:numPr>
          <w:ilvl w:val="0"/>
          <w:numId w:val="16"/>
        </w:numPr>
        <w:rPr>
          <w:rFonts w:ascii="Arial" w:hAnsi="Arial" w:cs="Arial"/>
          <w:i/>
        </w:rPr>
      </w:pPr>
      <w:r>
        <w:rPr>
          <w:rFonts w:ascii="Arial" w:hAnsi="Arial" w:cs="Arial"/>
          <w:i/>
        </w:rPr>
        <w:t>‘It was fun... They were all fun to work with’</w:t>
      </w:r>
    </w:p>
    <w:p w:rsidR="00997C1C" w:rsidRPr="00756525" w:rsidRDefault="00997C1C" w:rsidP="00E84251">
      <w:pPr>
        <w:pStyle w:val="ListParagraph"/>
        <w:numPr>
          <w:ilvl w:val="0"/>
          <w:numId w:val="16"/>
        </w:numPr>
        <w:rPr>
          <w:rFonts w:ascii="Arial" w:hAnsi="Arial" w:cs="Arial"/>
          <w:i/>
        </w:rPr>
      </w:pPr>
      <w:r>
        <w:rPr>
          <w:rFonts w:ascii="Arial" w:hAnsi="Arial" w:cs="Arial"/>
          <w:i/>
        </w:rPr>
        <w:t>‘</w:t>
      </w:r>
      <w:r w:rsidRPr="00756525">
        <w:rPr>
          <w:rFonts w:ascii="Arial" w:hAnsi="Arial" w:cs="Arial"/>
          <w:i/>
        </w:rPr>
        <w:t>Everything was amazing</w:t>
      </w:r>
      <w:r>
        <w:rPr>
          <w:rFonts w:ascii="Arial" w:hAnsi="Arial" w:cs="Arial"/>
          <w:i/>
        </w:rPr>
        <w:t>!’</w:t>
      </w:r>
    </w:p>
    <w:p w:rsidR="00997C1C" w:rsidRPr="00C03665" w:rsidRDefault="00997C1C" w:rsidP="00E84251">
      <w:pPr>
        <w:pStyle w:val="ListParagraph"/>
        <w:numPr>
          <w:ilvl w:val="0"/>
          <w:numId w:val="12"/>
        </w:numPr>
        <w:rPr>
          <w:rFonts w:ascii="Arial" w:hAnsi="Arial" w:cs="Arial"/>
        </w:rPr>
      </w:pPr>
      <w:r>
        <w:rPr>
          <w:rFonts w:ascii="Arial" w:hAnsi="Arial" w:cs="Arial"/>
          <w:i/>
        </w:rPr>
        <w:t>‘</w:t>
      </w:r>
      <w:r w:rsidRPr="00756525">
        <w:rPr>
          <w:rFonts w:ascii="Arial" w:hAnsi="Arial" w:cs="Arial"/>
          <w:i/>
        </w:rPr>
        <w:t xml:space="preserve">I like it because it helps us to really be social, to push ourselves to do things differently and to </w:t>
      </w:r>
      <w:r>
        <w:rPr>
          <w:rFonts w:ascii="Arial" w:hAnsi="Arial" w:cs="Arial"/>
          <w:i/>
        </w:rPr>
        <w:t>really brighten up the day.  I</w:t>
      </w:r>
      <w:r w:rsidRPr="00756525">
        <w:rPr>
          <w:rFonts w:ascii="Arial" w:hAnsi="Arial" w:cs="Arial"/>
          <w:i/>
        </w:rPr>
        <w:t>t was a really fun activity</w:t>
      </w:r>
      <w:r>
        <w:rPr>
          <w:rFonts w:ascii="Arial" w:hAnsi="Arial" w:cs="Arial"/>
          <w:i/>
        </w:rPr>
        <w:t>’</w:t>
      </w:r>
      <w:r w:rsidRPr="00C03665">
        <w:rPr>
          <w:rFonts w:ascii="Arial" w:hAnsi="Arial" w:cs="Arial"/>
        </w:rPr>
        <w:t>.</w:t>
      </w:r>
    </w:p>
    <w:p w:rsidR="00997C1C" w:rsidRPr="00756525" w:rsidRDefault="00997C1C" w:rsidP="00997C1C">
      <w:pPr>
        <w:rPr>
          <w:rFonts w:ascii="Arial" w:hAnsi="Arial" w:cs="Arial"/>
        </w:rPr>
      </w:pPr>
      <w:r>
        <w:rPr>
          <w:rFonts w:ascii="Arial" w:hAnsi="Arial" w:cs="Arial"/>
        </w:rPr>
        <w:tab/>
      </w:r>
      <w:r w:rsidRPr="00756525">
        <w:rPr>
          <w:rFonts w:ascii="Arial" w:hAnsi="Arial" w:cs="Arial"/>
        </w:rPr>
        <w:t>Group verbal feedback:</w:t>
      </w:r>
    </w:p>
    <w:p w:rsidR="00997C1C" w:rsidRPr="000F5218" w:rsidRDefault="00997C1C" w:rsidP="00997C1C">
      <w:pPr>
        <w:rPr>
          <w:rFonts w:ascii="Arial" w:hAnsi="Arial" w:cs="Arial"/>
        </w:rPr>
      </w:pPr>
      <w:r>
        <w:rPr>
          <w:noProof/>
          <w:lang w:eastAsia="en-GB"/>
        </w:rPr>
        <w:drawing>
          <wp:anchor distT="0" distB="0" distL="114300" distR="114300" simplePos="0" relativeHeight="251661312" behindDoc="1" locked="0" layoutInCell="1" allowOverlap="1" wp14:anchorId="4144B05C" wp14:editId="032E89AD">
            <wp:simplePos x="0" y="0"/>
            <wp:positionH relativeFrom="column">
              <wp:posOffset>3305175</wp:posOffset>
            </wp:positionH>
            <wp:positionV relativeFrom="paragraph">
              <wp:posOffset>133350</wp:posOffset>
            </wp:positionV>
            <wp:extent cx="1905000" cy="1427480"/>
            <wp:effectExtent l="0" t="0" r="0" b="1270"/>
            <wp:wrapTight wrapText="bothSides">
              <wp:wrapPolygon edited="0">
                <wp:start x="0" y="0"/>
                <wp:lineTo x="0" y="21331"/>
                <wp:lineTo x="21384" y="21331"/>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0"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ab/>
      </w:r>
      <w:r w:rsidRPr="000F5218">
        <w:rPr>
          <w:rFonts w:ascii="Arial" w:hAnsi="Arial" w:cs="Arial"/>
        </w:rPr>
        <w:t>Highlights</w:t>
      </w:r>
      <w:r>
        <w:rPr>
          <w:rFonts w:ascii="Arial" w:hAnsi="Arial" w:cs="Arial"/>
        </w:rPr>
        <w:t>:</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Everything  -  even poo-picking</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Lunging</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Can’t pick</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Being with friends</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Stronger than we used to be</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Brushing the ponies</w:t>
      </w:r>
    </w:p>
    <w:p w:rsidR="00997C1C" w:rsidRPr="00C03665" w:rsidRDefault="00997C1C" w:rsidP="00E84251">
      <w:pPr>
        <w:pStyle w:val="ListParagraph"/>
        <w:numPr>
          <w:ilvl w:val="0"/>
          <w:numId w:val="10"/>
        </w:numPr>
        <w:rPr>
          <w:rFonts w:ascii="Arial" w:hAnsi="Arial" w:cs="Arial"/>
        </w:rPr>
      </w:pPr>
      <w:r w:rsidRPr="00C03665">
        <w:rPr>
          <w:rFonts w:ascii="Arial" w:hAnsi="Arial" w:cs="Arial"/>
        </w:rPr>
        <w:t>Playing with the dog</w:t>
      </w:r>
    </w:p>
    <w:p w:rsidR="00997C1C" w:rsidRDefault="00997C1C" w:rsidP="00E84251">
      <w:pPr>
        <w:pStyle w:val="ListParagraph"/>
        <w:numPr>
          <w:ilvl w:val="0"/>
          <w:numId w:val="10"/>
        </w:numPr>
        <w:rPr>
          <w:rFonts w:ascii="Arial" w:hAnsi="Arial" w:cs="Arial"/>
        </w:rPr>
      </w:pPr>
      <w:r w:rsidRPr="00C03665">
        <w:rPr>
          <w:rFonts w:ascii="Arial" w:hAnsi="Arial" w:cs="Arial"/>
        </w:rPr>
        <w:t>Cleaning the horses</w:t>
      </w:r>
    </w:p>
    <w:p w:rsidR="00997C1C" w:rsidRDefault="00997C1C" w:rsidP="00997C1C">
      <w:pPr>
        <w:rPr>
          <w:rFonts w:ascii="Arial" w:hAnsi="Arial" w:cs="Arial"/>
        </w:rPr>
      </w:pPr>
      <w:r>
        <w:rPr>
          <w:rFonts w:ascii="Arial" w:hAnsi="Arial" w:cs="Arial"/>
        </w:rPr>
        <w:tab/>
      </w:r>
    </w:p>
    <w:p w:rsidR="00997C1C" w:rsidRPr="000F5218" w:rsidRDefault="00997C1C" w:rsidP="00997C1C">
      <w:pPr>
        <w:rPr>
          <w:rFonts w:ascii="Arial" w:hAnsi="Arial" w:cs="Arial"/>
        </w:rPr>
      </w:pPr>
      <w:r>
        <w:rPr>
          <w:rFonts w:ascii="Arial" w:hAnsi="Arial" w:cs="Arial"/>
        </w:rPr>
        <w:tab/>
      </w:r>
      <w:r w:rsidRPr="000F5218">
        <w:rPr>
          <w:rFonts w:ascii="Arial" w:hAnsi="Arial" w:cs="Arial"/>
        </w:rPr>
        <w:t>New skills</w:t>
      </w:r>
      <w:r>
        <w:rPr>
          <w:rFonts w:ascii="Arial" w:hAnsi="Arial" w:cs="Arial"/>
        </w:rPr>
        <w:t>:</w:t>
      </w:r>
    </w:p>
    <w:p w:rsidR="00997C1C" w:rsidRPr="00C03665" w:rsidRDefault="00997C1C" w:rsidP="00E84251">
      <w:pPr>
        <w:pStyle w:val="ListParagraph"/>
        <w:numPr>
          <w:ilvl w:val="0"/>
          <w:numId w:val="11"/>
        </w:numPr>
        <w:rPr>
          <w:rFonts w:ascii="Arial" w:hAnsi="Arial" w:cs="Arial"/>
        </w:rPr>
      </w:pPr>
      <w:r w:rsidRPr="00C03665">
        <w:rPr>
          <w:rFonts w:ascii="Arial" w:hAnsi="Arial" w:cs="Arial"/>
        </w:rPr>
        <w:t>More confidence in myself</w:t>
      </w:r>
    </w:p>
    <w:p w:rsidR="00997C1C" w:rsidRPr="00C03665" w:rsidRDefault="00997C1C" w:rsidP="00E84251">
      <w:pPr>
        <w:pStyle w:val="ListParagraph"/>
        <w:numPr>
          <w:ilvl w:val="0"/>
          <w:numId w:val="11"/>
        </w:numPr>
        <w:rPr>
          <w:rFonts w:ascii="Arial" w:hAnsi="Arial" w:cs="Arial"/>
        </w:rPr>
      </w:pPr>
      <w:r w:rsidRPr="00C03665">
        <w:rPr>
          <w:rFonts w:ascii="Arial" w:hAnsi="Arial" w:cs="Arial"/>
        </w:rPr>
        <w:t>Understand others better</w:t>
      </w:r>
    </w:p>
    <w:p w:rsidR="00997C1C" w:rsidRPr="00C03665" w:rsidRDefault="00997C1C" w:rsidP="00E84251">
      <w:pPr>
        <w:pStyle w:val="ListParagraph"/>
        <w:numPr>
          <w:ilvl w:val="0"/>
          <w:numId w:val="11"/>
        </w:numPr>
        <w:rPr>
          <w:rFonts w:ascii="Arial" w:hAnsi="Arial" w:cs="Arial"/>
        </w:rPr>
      </w:pPr>
      <w:r w:rsidRPr="00C03665">
        <w:rPr>
          <w:rFonts w:ascii="Arial" w:hAnsi="Arial" w:cs="Arial"/>
        </w:rPr>
        <w:t>Stronger than I thought I was</w:t>
      </w:r>
    </w:p>
    <w:p w:rsidR="00997C1C" w:rsidRPr="00C03665" w:rsidRDefault="00997C1C" w:rsidP="00E84251">
      <w:pPr>
        <w:pStyle w:val="ListParagraph"/>
        <w:numPr>
          <w:ilvl w:val="0"/>
          <w:numId w:val="11"/>
        </w:numPr>
        <w:rPr>
          <w:rFonts w:ascii="Arial" w:hAnsi="Arial" w:cs="Arial"/>
        </w:rPr>
      </w:pPr>
      <w:r w:rsidRPr="00C03665">
        <w:rPr>
          <w:rFonts w:ascii="Arial" w:hAnsi="Arial" w:cs="Arial"/>
        </w:rPr>
        <w:t>Now able to hold a horse</w:t>
      </w:r>
    </w:p>
    <w:p w:rsidR="00997C1C" w:rsidRPr="00C03665" w:rsidRDefault="00997C1C" w:rsidP="00E84251">
      <w:pPr>
        <w:pStyle w:val="ListParagraph"/>
        <w:numPr>
          <w:ilvl w:val="0"/>
          <w:numId w:val="11"/>
        </w:numPr>
        <w:rPr>
          <w:rFonts w:ascii="Arial" w:hAnsi="Arial" w:cs="Arial"/>
        </w:rPr>
      </w:pPr>
      <w:r w:rsidRPr="00C03665">
        <w:rPr>
          <w:rFonts w:ascii="Arial" w:hAnsi="Arial" w:cs="Arial"/>
        </w:rPr>
        <w:t>Now able to be patient</w:t>
      </w:r>
    </w:p>
    <w:p w:rsidR="00997C1C" w:rsidRPr="00C03665" w:rsidRDefault="00997C1C" w:rsidP="00E84251">
      <w:pPr>
        <w:pStyle w:val="ListParagraph"/>
        <w:numPr>
          <w:ilvl w:val="0"/>
          <w:numId w:val="11"/>
        </w:numPr>
        <w:rPr>
          <w:rFonts w:ascii="Arial" w:hAnsi="Arial" w:cs="Arial"/>
        </w:rPr>
      </w:pPr>
      <w:r w:rsidRPr="00C03665">
        <w:rPr>
          <w:rFonts w:ascii="Arial" w:hAnsi="Arial" w:cs="Arial"/>
        </w:rPr>
        <w:t>Better at communicating, especially with horses</w:t>
      </w:r>
    </w:p>
    <w:p w:rsidR="00997C1C" w:rsidRPr="000F5218" w:rsidRDefault="00997C1C" w:rsidP="00997C1C">
      <w:pPr>
        <w:rPr>
          <w:rFonts w:ascii="Arial" w:hAnsi="Arial" w:cs="Arial"/>
        </w:rPr>
      </w:pPr>
      <w:r>
        <w:rPr>
          <w:rFonts w:ascii="Arial" w:hAnsi="Arial" w:cs="Arial"/>
        </w:rPr>
        <w:tab/>
      </w:r>
      <w:r w:rsidRPr="000F5218">
        <w:rPr>
          <w:rFonts w:ascii="Arial" w:hAnsi="Arial" w:cs="Arial"/>
        </w:rPr>
        <w:t>Possible Improvements</w:t>
      </w:r>
      <w:r>
        <w:rPr>
          <w:rFonts w:ascii="Arial" w:hAnsi="Arial" w:cs="Arial"/>
        </w:rPr>
        <w:t>:</w:t>
      </w:r>
    </w:p>
    <w:p w:rsidR="00997C1C" w:rsidRPr="00C03665" w:rsidRDefault="00997C1C" w:rsidP="00E84251">
      <w:pPr>
        <w:pStyle w:val="ListParagraph"/>
        <w:numPr>
          <w:ilvl w:val="0"/>
          <w:numId w:val="13"/>
        </w:numPr>
        <w:rPr>
          <w:rFonts w:ascii="Arial" w:hAnsi="Arial" w:cs="Arial"/>
        </w:rPr>
      </w:pPr>
      <w:r w:rsidRPr="00C03665">
        <w:rPr>
          <w:rFonts w:ascii="Arial" w:hAnsi="Arial" w:cs="Arial"/>
        </w:rPr>
        <w:t>Include riding</w:t>
      </w:r>
    </w:p>
    <w:p w:rsidR="00997C1C" w:rsidRPr="00C03665" w:rsidRDefault="00997C1C" w:rsidP="00E84251">
      <w:pPr>
        <w:pStyle w:val="ListParagraph"/>
        <w:numPr>
          <w:ilvl w:val="0"/>
          <w:numId w:val="13"/>
        </w:numPr>
        <w:rPr>
          <w:rFonts w:ascii="Arial" w:hAnsi="Arial" w:cs="Arial"/>
        </w:rPr>
      </w:pPr>
      <w:r w:rsidRPr="00C03665">
        <w:rPr>
          <w:rFonts w:ascii="Arial" w:hAnsi="Arial" w:cs="Arial"/>
        </w:rPr>
        <w:t>More brushing</w:t>
      </w:r>
    </w:p>
    <w:p w:rsidR="00997C1C" w:rsidRPr="00C03665" w:rsidRDefault="00997C1C" w:rsidP="00E84251">
      <w:pPr>
        <w:pStyle w:val="ListParagraph"/>
        <w:numPr>
          <w:ilvl w:val="0"/>
          <w:numId w:val="13"/>
        </w:numPr>
        <w:rPr>
          <w:rFonts w:ascii="Arial" w:hAnsi="Arial" w:cs="Arial"/>
        </w:rPr>
      </w:pPr>
      <w:r w:rsidRPr="00C03665">
        <w:rPr>
          <w:rFonts w:ascii="Arial" w:hAnsi="Arial" w:cs="Arial"/>
        </w:rPr>
        <w:t>Nothing to improve</w:t>
      </w:r>
      <w:r>
        <w:rPr>
          <w:rFonts w:ascii="Arial" w:hAnsi="Arial" w:cs="Arial"/>
        </w:rPr>
        <w:t xml:space="preserve">  </w:t>
      </w:r>
    </w:p>
    <w:p w:rsidR="00997C1C" w:rsidRPr="00D804F1" w:rsidRDefault="00997C1C" w:rsidP="00997C1C">
      <w:pPr>
        <w:jc w:val="center"/>
        <w:rPr>
          <w:rFonts w:ascii="Arial" w:hAnsi="Arial" w:cs="Arial"/>
          <w:b/>
          <w:sz w:val="24"/>
          <w:szCs w:val="24"/>
        </w:rPr>
      </w:pPr>
      <w:r w:rsidRPr="00D804F1">
        <w:rPr>
          <w:rFonts w:ascii="Arial" w:hAnsi="Arial" w:cs="Arial"/>
          <w:b/>
          <w:sz w:val="24"/>
          <w:szCs w:val="24"/>
        </w:rPr>
        <w:t>100% would like to do it again.</w:t>
      </w:r>
    </w:p>
    <w:p w:rsidR="00BD1EE4" w:rsidRPr="00BD1EE4" w:rsidRDefault="00BD1EE4" w:rsidP="002439AA">
      <w:pPr>
        <w:pStyle w:val="ListParagraph"/>
        <w:spacing w:after="0" w:line="240" w:lineRule="auto"/>
        <w:rPr>
          <w:rFonts w:ascii="Arial" w:eastAsia="Times New Roman" w:hAnsi="Arial" w:cs="Arial"/>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6C4D8D" w:rsidRDefault="006C4D8D" w:rsidP="00426B11">
      <w:pPr>
        <w:spacing w:after="0" w:line="240" w:lineRule="auto"/>
        <w:jc w:val="both"/>
        <w:outlineLvl w:val="1"/>
        <w:rPr>
          <w:rFonts w:ascii="Arial" w:eastAsia="Times New Roman" w:hAnsi="Arial" w:cs="Arial"/>
          <w:b/>
          <w:bCs/>
          <w:sz w:val="24"/>
          <w:szCs w:val="24"/>
        </w:rPr>
      </w:pPr>
    </w:p>
    <w:p w:rsidR="006C4D8D" w:rsidRDefault="006C4D8D"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C433E8" w:rsidRDefault="00C433E8" w:rsidP="00426B11">
      <w:pPr>
        <w:spacing w:after="0" w:line="240" w:lineRule="auto"/>
        <w:jc w:val="both"/>
        <w:outlineLvl w:val="1"/>
        <w:rPr>
          <w:rFonts w:ascii="Arial" w:eastAsia="Times New Roman" w:hAnsi="Arial" w:cs="Arial"/>
          <w:b/>
          <w:bCs/>
          <w:sz w:val="24"/>
          <w:szCs w:val="24"/>
        </w:rPr>
      </w:pPr>
    </w:p>
    <w:p w:rsidR="00426B11" w:rsidRPr="00485CDD" w:rsidRDefault="00485CDD" w:rsidP="00426B11">
      <w:pPr>
        <w:spacing w:after="0" w:line="240" w:lineRule="auto"/>
        <w:jc w:val="both"/>
        <w:outlineLvl w:val="1"/>
        <w:rPr>
          <w:rFonts w:ascii="Arial" w:eastAsia="Times New Roman" w:hAnsi="Arial" w:cs="Arial"/>
          <w:b/>
          <w:bCs/>
          <w:sz w:val="24"/>
          <w:szCs w:val="24"/>
        </w:rPr>
      </w:pPr>
      <w:r w:rsidRPr="00485CDD">
        <w:rPr>
          <w:rFonts w:ascii="Arial" w:eastAsia="Times New Roman" w:hAnsi="Arial" w:cs="Arial"/>
          <w:b/>
          <w:bCs/>
          <w:sz w:val="24"/>
          <w:szCs w:val="24"/>
        </w:rPr>
        <w:t>3</w:t>
      </w:r>
      <w:r w:rsidR="00331C3D" w:rsidRPr="00485CDD">
        <w:rPr>
          <w:rFonts w:ascii="Arial" w:eastAsia="Times New Roman" w:hAnsi="Arial" w:cs="Arial"/>
          <w:b/>
          <w:bCs/>
          <w:sz w:val="24"/>
          <w:szCs w:val="24"/>
        </w:rPr>
        <w:t>.</w:t>
      </w:r>
      <w:r w:rsidR="00331C3D" w:rsidRPr="00485CDD">
        <w:rPr>
          <w:rFonts w:ascii="Arial" w:eastAsia="Times New Roman" w:hAnsi="Arial" w:cs="Arial"/>
          <w:b/>
          <w:bCs/>
          <w:sz w:val="24"/>
          <w:szCs w:val="24"/>
        </w:rPr>
        <w:tab/>
      </w:r>
      <w:r w:rsidR="00426B11" w:rsidRPr="00485CDD">
        <w:rPr>
          <w:rFonts w:ascii="Arial" w:eastAsia="Times New Roman" w:hAnsi="Arial" w:cs="Arial"/>
          <w:b/>
          <w:bCs/>
          <w:sz w:val="24"/>
          <w:szCs w:val="24"/>
        </w:rPr>
        <w:t>Legal Implications</w:t>
      </w:r>
    </w:p>
    <w:p w:rsidR="00426B11" w:rsidRPr="00426B11" w:rsidRDefault="00426B11" w:rsidP="00426B11">
      <w:pPr>
        <w:keepNext/>
        <w:spacing w:after="0" w:line="240" w:lineRule="auto"/>
        <w:jc w:val="both"/>
        <w:outlineLvl w:val="3"/>
        <w:rPr>
          <w:rFonts w:ascii="Arial" w:eastAsia="Times New Roman" w:hAnsi="Arial" w:cs="Arial"/>
          <w:sz w:val="24"/>
          <w:szCs w:val="20"/>
        </w:rPr>
      </w:pPr>
    </w:p>
    <w:p w:rsidR="00426B11" w:rsidRPr="00485CDD" w:rsidRDefault="00485CDD" w:rsidP="00331C3D">
      <w:pPr>
        <w:spacing w:after="0" w:line="240" w:lineRule="auto"/>
        <w:ind w:left="720" w:hanging="720"/>
        <w:jc w:val="both"/>
        <w:rPr>
          <w:rFonts w:ascii="Arial" w:eastAsia="Times New Roman" w:hAnsi="Arial"/>
        </w:rPr>
      </w:pPr>
      <w:r w:rsidRPr="00485CDD">
        <w:rPr>
          <w:rFonts w:ascii="Arial" w:eastAsia="Times New Roman" w:hAnsi="Arial"/>
        </w:rPr>
        <w:t>3</w:t>
      </w:r>
      <w:r w:rsidR="00331C3D" w:rsidRPr="00485CDD">
        <w:rPr>
          <w:rFonts w:ascii="Arial" w:eastAsia="Times New Roman" w:hAnsi="Arial"/>
        </w:rPr>
        <w:t>.1</w:t>
      </w:r>
      <w:r w:rsidR="00331C3D" w:rsidRPr="00485CDD">
        <w:rPr>
          <w:rFonts w:ascii="Arial" w:eastAsia="Times New Roman" w:hAnsi="Arial"/>
        </w:rPr>
        <w:tab/>
      </w:r>
      <w:r w:rsidR="00426B11" w:rsidRPr="00485CDD">
        <w:rPr>
          <w:rFonts w:ascii="Arial" w:eastAsia="Times New Roman" w:hAnsi="Arial"/>
        </w:rPr>
        <w:t>There are no legal implications as this report is for information purposes.</w:t>
      </w:r>
    </w:p>
    <w:p w:rsidR="00426B11" w:rsidRPr="00426B11" w:rsidRDefault="00426B11" w:rsidP="00426B11">
      <w:pPr>
        <w:spacing w:after="0" w:line="240" w:lineRule="auto"/>
        <w:jc w:val="both"/>
        <w:outlineLvl w:val="1"/>
        <w:rPr>
          <w:rFonts w:ascii="Arial" w:eastAsia="Times New Roman" w:hAnsi="Arial" w:cs="Arial"/>
          <w:b/>
          <w:bCs/>
          <w:sz w:val="28"/>
          <w:szCs w:val="32"/>
        </w:rPr>
      </w:pPr>
    </w:p>
    <w:p w:rsidR="00426B11" w:rsidRPr="00485CDD" w:rsidRDefault="00485CDD" w:rsidP="00426B11">
      <w:pPr>
        <w:spacing w:after="0" w:line="240" w:lineRule="auto"/>
        <w:jc w:val="both"/>
        <w:outlineLvl w:val="1"/>
        <w:rPr>
          <w:rFonts w:ascii="Arial" w:eastAsia="Times New Roman" w:hAnsi="Arial" w:cs="Arial"/>
          <w:b/>
          <w:bCs/>
          <w:sz w:val="24"/>
          <w:szCs w:val="24"/>
        </w:rPr>
      </w:pPr>
      <w:r w:rsidRPr="00485CDD">
        <w:rPr>
          <w:rFonts w:ascii="Arial" w:eastAsia="Times New Roman" w:hAnsi="Arial" w:cs="Arial"/>
          <w:b/>
          <w:bCs/>
          <w:sz w:val="24"/>
          <w:szCs w:val="24"/>
        </w:rPr>
        <w:t>4</w:t>
      </w:r>
      <w:r w:rsidR="00331C3D" w:rsidRPr="00485CDD">
        <w:rPr>
          <w:rFonts w:ascii="Arial" w:eastAsia="Times New Roman" w:hAnsi="Arial" w:cs="Arial"/>
          <w:b/>
          <w:bCs/>
          <w:sz w:val="24"/>
          <w:szCs w:val="24"/>
        </w:rPr>
        <w:t>.</w:t>
      </w:r>
      <w:r w:rsidR="00331C3D" w:rsidRPr="00485CDD">
        <w:rPr>
          <w:rFonts w:ascii="Arial" w:eastAsia="Times New Roman" w:hAnsi="Arial" w:cs="Arial"/>
          <w:b/>
          <w:bCs/>
          <w:sz w:val="24"/>
          <w:szCs w:val="24"/>
        </w:rPr>
        <w:tab/>
      </w:r>
      <w:r w:rsidR="00426B11" w:rsidRPr="00485CDD">
        <w:rPr>
          <w:rFonts w:ascii="Arial" w:eastAsia="Times New Roman" w:hAnsi="Arial" w:cs="Arial"/>
          <w:b/>
          <w:bCs/>
          <w:sz w:val="24"/>
          <w:szCs w:val="24"/>
        </w:rPr>
        <w:t>Financial Implications</w:t>
      </w:r>
    </w:p>
    <w:p w:rsidR="00426B11" w:rsidRPr="00426B11" w:rsidRDefault="00426B11" w:rsidP="00426B11">
      <w:pPr>
        <w:spacing w:after="0" w:line="240" w:lineRule="auto"/>
        <w:jc w:val="both"/>
        <w:rPr>
          <w:rFonts w:ascii="Arial" w:eastAsia="Times New Roman" w:hAnsi="Arial"/>
          <w:sz w:val="24"/>
          <w:szCs w:val="20"/>
        </w:rPr>
      </w:pPr>
    </w:p>
    <w:p w:rsidR="001404DD" w:rsidRPr="001404DD" w:rsidRDefault="00485CDD" w:rsidP="001404DD">
      <w:pPr>
        <w:spacing w:after="0" w:line="240" w:lineRule="auto"/>
        <w:ind w:left="720" w:hanging="720"/>
        <w:jc w:val="both"/>
        <w:rPr>
          <w:rFonts w:ascii="Arial" w:eastAsia="Times New Roman" w:hAnsi="Arial"/>
        </w:rPr>
      </w:pPr>
      <w:r w:rsidRPr="00485CDD">
        <w:rPr>
          <w:rFonts w:ascii="Arial" w:eastAsia="Times New Roman" w:hAnsi="Arial"/>
        </w:rPr>
        <w:t>4</w:t>
      </w:r>
      <w:r w:rsidR="00331C3D" w:rsidRPr="00485CDD">
        <w:rPr>
          <w:rFonts w:ascii="Arial" w:eastAsia="Times New Roman" w:hAnsi="Arial"/>
        </w:rPr>
        <w:t>.1</w:t>
      </w:r>
      <w:r w:rsidR="00331C3D" w:rsidRPr="00485CDD">
        <w:rPr>
          <w:rFonts w:ascii="Arial" w:eastAsia="Times New Roman" w:hAnsi="Arial"/>
        </w:rPr>
        <w:tab/>
      </w:r>
      <w:r w:rsidR="001404DD" w:rsidRPr="001404DD">
        <w:rPr>
          <w:rFonts w:ascii="Arial" w:eastAsia="Times New Roman" w:hAnsi="Arial"/>
        </w:rPr>
        <w:t xml:space="preserve">The Virtual School and associated activities in 2018-19 was funded from a combination of council general fund budget of £122k and the Children Looked </w:t>
      </w:r>
      <w:proofErr w:type="gramStart"/>
      <w:r w:rsidR="001404DD" w:rsidRPr="001404DD">
        <w:rPr>
          <w:rFonts w:ascii="Arial" w:eastAsia="Times New Roman" w:hAnsi="Arial"/>
        </w:rPr>
        <w:t>After</w:t>
      </w:r>
      <w:proofErr w:type="gramEnd"/>
      <w:r w:rsidR="001404DD" w:rsidRPr="001404DD">
        <w:rPr>
          <w:rFonts w:ascii="Arial" w:eastAsia="Times New Roman" w:hAnsi="Arial"/>
        </w:rPr>
        <w:t xml:space="preserve"> Pupil Premium Grant of £368k.</w:t>
      </w:r>
    </w:p>
    <w:p w:rsidR="00426B11" w:rsidRPr="00426B11" w:rsidRDefault="00426B11" w:rsidP="00426B11">
      <w:pPr>
        <w:spacing w:after="0" w:line="240" w:lineRule="auto"/>
        <w:jc w:val="both"/>
        <w:rPr>
          <w:rFonts w:ascii="Arial" w:eastAsia="Times New Roman" w:hAnsi="Arial"/>
          <w:sz w:val="24"/>
          <w:szCs w:val="20"/>
        </w:rPr>
      </w:pPr>
    </w:p>
    <w:p w:rsidR="00426B11" w:rsidRPr="00485CDD" w:rsidRDefault="00485CDD" w:rsidP="00426B11">
      <w:pPr>
        <w:keepNext/>
        <w:spacing w:after="0" w:line="240" w:lineRule="auto"/>
        <w:jc w:val="both"/>
        <w:outlineLvl w:val="1"/>
        <w:rPr>
          <w:rFonts w:ascii="Arial" w:eastAsia="Times New Roman" w:hAnsi="Arial" w:cs="Arial"/>
          <w:b/>
          <w:bCs/>
          <w:sz w:val="24"/>
          <w:szCs w:val="24"/>
        </w:rPr>
      </w:pPr>
      <w:r w:rsidRPr="00485CDD">
        <w:rPr>
          <w:rFonts w:ascii="Arial" w:eastAsia="Times New Roman" w:hAnsi="Arial" w:cs="Arial"/>
          <w:b/>
          <w:bCs/>
          <w:sz w:val="24"/>
          <w:szCs w:val="24"/>
        </w:rPr>
        <w:t>5</w:t>
      </w:r>
      <w:r w:rsidR="00331C3D" w:rsidRPr="00485CDD">
        <w:rPr>
          <w:rFonts w:ascii="Arial" w:eastAsia="Times New Roman" w:hAnsi="Arial" w:cs="Arial"/>
          <w:b/>
          <w:bCs/>
          <w:sz w:val="24"/>
          <w:szCs w:val="24"/>
        </w:rPr>
        <w:t>.</w:t>
      </w:r>
      <w:r w:rsidR="00331C3D" w:rsidRPr="00485CDD">
        <w:rPr>
          <w:rFonts w:ascii="Arial" w:eastAsia="Times New Roman" w:hAnsi="Arial" w:cs="Arial"/>
          <w:b/>
          <w:bCs/>
          <w:sz w:val="24"/>
          <w:szCs w:val="24"/>
        </w:rPr>
        <w:tab/>
      </w:r>
      <w:r w:rsidR="00426B11" w:rsidRPr="00485CDD">
        <w:rPr>
          <w:rFonts w:ascii="Arial" w:eastAsia="Times New Roman" w:hAnsi="Arial" w:cs="Arial"/>
          <w:b/>
          <w:bCs/>
          <w:sz w:val="24"/>
          <w:szCs w:val="24"/>
        </w:rPr>
        <w:t>Equalities implications / Public Sector Equality Duty</w:t>
      </w:r>
    </w:p>
    <w:p w:rsidR="00426B11" w:rsidRPr="00426B11" w:rsidRDefault="00426B11" w:rsidP="00426B11">
      <w:pPr>
        <w:spacing w:after="0" w:line="240" w:lineRule="auto"/>
        <w:jc w:val="both"/>
        <w:rPr>
          <w:rFonts w:ascii="Arial" w:eastAsia="Times New Roman" w:hAnsi="Arial"/>
          <w:sz w:val="24"/>
          <w:szCs w:val="20"/>
        </w:rPr>
      </w:pPr>
    </w:p>
    <w:p w:rsidR="00426B11" w:rsidRPr="00485CDD" w:rsidRDefault="00485CDD" w:rsidP="00331C3D">
      <w:pPr>
        <w:spacing w:after="0" w:line="240" w:lineRule="auto"/>
        <w:ind w:left="720" w:hanging="720"/>
        <w:jc w:val="both"/>
        <w:rPr>
          <w:rFonts w:ascii="Arial" w:eastAsia="Times New Roman" w:hAnsi="Arial"/>
        </w:rPr>
      </w:pPr>
      <w:r w:rsidRPr="00485CDD">
        <w:rPr>
          <w:rFonts w:ascii="Arial" w:eastAsia="Times New Roman" w:hAnsi="Arial"/>
        </w:rPr>
        <w:t>5</w:t>
      </w:r>
      <w:r w:rsidR="00331C3D" w:rsidRPr="00485CDD">
        <w:rPr>
          <w:rFonts w:ascii="Arial" w:eastAsia="Times New Roman" w:hAnsi="Arial"/>
        </w:rPr>
        <w:t>.1</w:t>
      </w:r>
      <w:r w:rsidR="00331C3D" w:rsidRPr="00485CDD">
        <w:rPr>
          <w:rFonts w:ascii="Arial" w:eastAsia="Times New Roman" w:hAnsi="Arial"/>
        </w:rPr>
        <w:tab/>
      </w:r>
      <w:r w:rsidR="00426B11" w:rsidRPr="00485CDD">
        <w:rPr>
          <w:rFonts w:ascii="Arial" w:eastAsia="Times New Roman" w:hAnsi="Arial"/>
        </w:rPr>
        <w:t>The weak performance of particular underachieving groups is a concern and the Local Authority through the Harrow School Improvement Partnership has established a ‘Closing the Gap’ strategy to ensure that all groups achieve in line with the high standards of achievement in Harrow. The strategy is focussed on supporting and challenging individual schools to improve the quality of their provision, so that all groups achieve well against their peers.</w:t>
      </w:r>
    </w:p>
    <w:p w:rsidR="00426B11" w:rsidRPr="00426B11" w:rsidRDefault="00426B11" w:rsidP="00426B11">
      <w:pPr>
        <w:spacing w:after="0" w:line="240" w:lineRule="auto"/>
        <w:ind w:right="141"/>
        <w:jc w:val="both"/>
        <w:rPr>
          <w:rFonts w:ascii="Arial" w:eastAsia="Times New Roman" w:hAnsi="Arial" w:cs="Arial"/>
          <w:sz w:val="24"/>
          <w:szCs w:val="24"/>
          <w:lang w:val="en-US"/>
        </w:rPr>
      </w:pPr>
    </w:p>
    <w:p w:rsidR="00426B11" w:rsidRPr="00485CDD" w:rsidRDefault="00485CDD" w:rsidP="00426B11">
      <w:pPr>
        <w:spacing w:after="0" w:line="240" w:lineRule="auto"/>
        <w:jc w:val="both"/>
        <w:outlineLvl w:val="1"/>
        <w:rPr>
          <w:rFonts w:ascii="Arial" w:eastAsia="Times New Roman" w:hAnsi="Arial" w:cs="Arial"/>
          <w:b/>
          <w:bCs/>
          <w:sz w:val="24"/>
          <w:szCs w:val="24"/>
        </w:rPr>
      </w:pPr>
      <w:r w:rsidRPr="00485CDD">
        <w:rPr>
          <w:rFonts w:ascii="Arial" w:eastAsia="Times New Roman" w:hAnsi="Arial" w:cs="Arial"/>
          <w:b/>
          <w:bCs/>
          <w:sz w:val="24"/>
          <w:szCs w:val="24"/>
        </w:rPr>
        <w:t>6</w:t>
      </w:r>
      <w:r w:rsidR="00331C3D" w:rsidRPr="00485CDD">
        <w:rPr>
          <w:rFonts w:ascii="Arial" w:eastAsia="Times New Roman" w:hAnsi="Arial" w:cs="Arial"/>
          <w:b/>
          <w:bCs/>
          <w:sz w:val="24"/>
          <w:szCs w:val="24"/>
        </w:rPr>
        <w:t>.</w:t>
      </w:r>
      <w:r w:rsidR="00331C3D" w:rsidRPr="00485CDD">
        <w:rPr>
          <w:rFonts w:ascii="Arial" w:eastAsia="Times New Roman" w:hAnsi="Arial" w:cs="Arial"/>
          <w:b/>
          <w:bCs/>
          <w:sz w:val="24"/>
          <w:szCs w:val="24"/>
        </w:rPr>
        <w:tab/>
      </w:r>
      <w:r w:rsidR="00426B11" w:rsidRPr="00485CDD">
        <w:rPr>
          <w:rFonts w:ascii="Arial" w:eastAsia="Times New Roman" w:hAnsi="Arial" w:cs="Arial"/>
          <w:b/>
          <w:bCs/>
          <w:sz w:val="24"/>
          <w:szCs w:val="24"/>
        </w:rPr>
        <w:t>Council</w:t>
      </w:r>
      <w:r w:rsidR="00426B11" w:rsidRPr="00485CDD">
        <w:rPr>
          <w:rFonts w:ascii="Arial" w:eastAsia="Times New Roman" w:hAnsi="Arial" w:cs="Arial"/>
          <w:bCs/>
          <w:sz w:val="24"/>
          <w:szCs w:val="24"/>
        </w:rPr>
        <w:t xml:space="preserve"> </w:t>
      </w:r>
      <w:r w:rsidR="00426B11" w:rsidRPr="00485CDD">
        <w:rPr>
          <w:rFonts w:ascii="Arial" w:eastAsia="Times New Roman" w:hAnsi="Arial" w:cs="Arial"/>
          <w:b/>
          <w:bCs/>
          <w:sz w:val="24"/>
          <w:szCs w:val="24"/>
        </w:rPr>
        <w:t>Priorities</w:t>
      </w:r>
    </w:p>
    <w:p w:rsidR="00426B11" w:rsidRPr="00426B11" w:rsidRDefault="00426B11" w:rsidP="00426B11">
      <w:pPr>
        <w:spacing w:after="0" w:line="240" w:lineRule="auto"/>
        <w:jc w:val="both"/>
        <w:rPr>
          <w:rFonts w:ascii="Arial" w:eastAsia="Times New Roman" w:hAnsi="Arial" w:cs="Arial"/>
          <w:sz w:val="24"/>
          <w:szCs w:val="24"/>
          <w:lang w:val="en-US"/>
        </w:rPr>
      </w:pPr>
    </w:p>
    <w:p w:rsidR="00426B11" w:rsidRPr="00485CDD" w:rsidRDefault="00485CDD" w:rsidP="00331C3D">
      <w:pPr>
        <w:spacing w:after="0" w:line="240" w:lineRule="auto"/>
        <w:ind w:left="720" w:hanging="720"/>
        <w:jc w:val="both"/>
        <w:rPr>
          <w:rFonts w:ascii="Arial" w:eastAsia="Times New Roman" w:hAnsi="Arial" w:cs="Arial"/>
          <w:lang w:val="en-US"/>
        </w:rPr>
      </w:pPr>
      <w:r w:rsidRPr="00485CDD">
        <w:rPr>
          <w:rFonts w:ascii="Arial" w:eastAsia="Times New Roman" w:hAnsi="Arial" w:cs="Arial"/>
          <w:lang w:val="en-US"/>
        </w:rPr>
        <w:t>6</w:t>
      </w:r>
      <w:r w:rsidR="00331C3D" w:rsidRPr="00485CDD">
        <w:rPr>
          <w:rFonts w:ascii="Arial" w:eastAsia="Times New Roman" w:hAnsi="Arial" w:cs="Arial"/>
          <w:lang w:val="en-US"/>
        </w:rPr>
        <w:t>.1</w:t>
      </w:r>
      <w:r w:rsidR="00331C3D" w:rsidRPr="00485CDD">
        <w:rPr>
          <w:rFonts w:ascii="Arial" w:eastAsia="Times New Roman" w:hAnsi="Arial" w:cs="Arial"/>
          <w:lang w:val="en-US"/>
        </w:rPr>
        <w:tab/>
      </w:r>
      <w:r w:rsidR="00426B11" w:rsidRPr="00485CDD">
        <w:rPr>
          <w:rFonts w:ascii="Arial" w:eastAsia="Times New Roman" w:hAnsi="Arial" w:cs="Arial"/>
          <w:lang w:val="en-US"/>
        </w:rPr>
        <w:t>This report provides information on the performance of underachieving groups, and as such is focused on making a difference for the vulnerable.  Educational performance and standards are critical in making a difference to the life chances and aspirations of families and communities.  A well-educated and skilled workforce secured through quality educational provision in Harrow, contributes significantly to local businesses and industry, within and beyond Harrow.</w:t>
      </w:r>
    </w:p>
    <w:p w:rsidR="00426B11" w:rsidRPr="00426B11" w:rsidRDefault="00426B11" w:rsidP="00426B11">
      <w:pPr>
        <w:spacing w:after="0" w:line="240" w:lineRule="auto"/>
        <w:rPr>
          <w:rFonts w:ascii="Arial" w:eastAsia="Times New Roman" w:hAnsi="Arial"/>
          <w:sz w:val="24"/>
          <w:szCs w:val="24"/>
        </w:rPr>
      </w:pPr>
    </w:p>
    <w:p w:rsidR="00426B11" w:rsidRPr="00426B11" w:rsidRDefault="00426B11" w:rsidP="00426B11">
      <w:pPr>
        <w:keepNext/>
        <w:spacing w:after="0" w:line="240" w:lineRule="auto"/>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3 - Statutory Officer Clearance</w:t>
      </w:r>
    </w:p>
    <w:p w:rsidR="00426B11" w:rsidRPr="00426B11" w:rsidRDefault="00426B11" w:rsidP="00426B11">
      <w:pPr>
        <w:keepNext/>
        <w:spacing w:after="0" w:line="240" w:lineRule="auto"/>
        <w:rPr>
          <w:rFonts w:ascii="Arial" w:eastAsia="Times New Roman" w:hAnsi="Arial" w:cs="Arial"/>
          <w:color w:val="FF0000"/>
          <w:sz w:val="24"/>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436"/>
        <w:gridCol w:w="222"/>
        <w:gridCol w:w="3175"/>
      </w:tblGrid>
      <w:tr w:rsidR="00426B11" w:rsidRPr="00426B11" w:rsidTr="00816A6E">
        <w:tc>
          <w:tcPr>
            <w:tcW w:w="2792" w:type="pct"/>
            <w:tcBorders>
              <w:bottom w:val="nil"/>
              <w:right w:val="nil"/>
            </w:tcBorders>
          </w:tcPr>
          <w:p w:rsidR="00426B11" w:rsidRPr="00426B11" w:rsidRDefault="00426B11" w:rsidP="00426B11">
            <w:pPr>
              <w:spacing w:after="0" w:line="240" w:lineRule="auto"/>
              <w:rPr>
                <w:rFonts w:ascii="Arial" w:eastAsia="Times New Roman" w:hAnsi="Arial"/>
                <w:sz w:val="28"/>
                <w:szCs w:val="20"/>
              </w:rPr>
            </w:pPr>
          </w:p>
        </w:tc>
        <w:tc>
          <w:tcPr>
            <w:tcW w:w="138" w:type="pct"/>
            <w:tcBorders>
              <w:left w:val="nil"/>
              <w:right w:val="nil"/>
            </w:tcBorders>
          </w:tcPr>
          <w:p w:rsidR="00426B11" w:rsidRPr="00426B11" w:rsidRDefault="00426B11" w:rsidP="00426B11">
            <w:pPr>
              <w:spacing w:after="0" w:line="240" w:lineRule="auto"/>
              <w:rPr>
                <w:rFonts w:ascii="Arial" w:eastAsia="Times New Roman" w:hAnsi="Arial"/>
                <w:sz w:val="28"/>
                <w:szCs w:val="20"/>
              </w:rPr>
            </w:pPr>
          </w:p>
        </w:tc>
        <w:tc>
          <w:tcPr>
            <w:tcW w:w="138" w:type="pct"/>
            <w:tcBorders>
              <w:left w:val="nil"/>
              <w:bottom w:val="nil"/>
              <w:right w:val="nil"/>
            </w:tcBorders>
          </w:tcPr>
          <w:p w:rsidR="00426B11" w:rsidRPr="00426B11" w:rsidRDefault="00426B11" w:rsidP="00426B11">
            <w:pPr>
              <w:spacing w:after="0" w:line="240" w:lineRule="auto"/>
              <w:rPr>
                <w:rFonts w:ascii="Arial" w:eastAsia="Times New Roman" w:hAnsi="Arial"/>
                <w:sz w:val="28"/>
                <w:szCs w:val="20"/>
              </w:rPr>
            </w:pPr>
          </w:p>
        </w:tc>
        <w:tc>
          <w:tcPr>
            <w:tcW w:w="1932" w:type="pct"/>
            <w:tcBorders>
              <w:left w:val="nil"/>
              <w:bottom w:val="nil"/>
            </w:tcBorders>
          </w:tcPr>
          <w:p w:rsidR="00426B11" w:rsidRPr="00426B11" w:rsidRDefault="00426B11" w:rsidP="00426B11">
            <w:pPr>
              <w:spacing w:after="0" w:line="240" w:lineRule="auto"/>
              <w:rPr>
                <w:rFonts w:ascii="Arial" w:eastAsia="Times New Roman" w:hAnsi="Arial"/>
                <w:sz w:val="28"/>
                <w:szCs w:val="20"/>
              </w:rPr>
            </w:pPr>
          </w:p>
        </w:tc>
      </w:tr>
      <w:tr w:rsidR="00426B11" w:rsidRPr="00426B11" w:rsidTr="00816A6E">
        <w:tc>
          <w:tcPr>
            <w:tcW w:w="2792" w:type="pct"/>
            <w:tcBorders>
              <w:top w:val="nil"/>
              <w:bottom w:val="nil"/>
            </w:tcBorders>
          </w:tcPr>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sz w:val="28"/>
                <w:szCs w:val="20"/>
              </w:rPr>
              <w:t>Name: Jo Frost</w:t>
            </w:r>
          </w:p>
        </w:tc>
        <w:tc>
          <w:tcPr>
            <w:tcW w:w="138" w:type="pct"/>
            <w:tcBorders>
              <w:bottom w:val="single" w:sz="4" w:space="0" w:color="auto"/>
            </w:tcBorders>
          </w:tcPr>
          <w:p w:rsidR="00426B11" w:rsidRPr="00426B11" w:rsidRDefault="001404DD" w:rsidP="00426B11">
            <w:pPr>
              <w:spacing w:after="0" w:line="240" w:lineRule="auto"/>
              <w:rPr>
                <w:rFonts w:ascii="Arial" w:eastAsia="Times New Roman" w:hAnsi="Arial"/>
                <w:sz w:val="28"/>
                <w:szCs w:val="20"/>
              </w:rPr>
            </w:pPr>
            <w:r>
              <w:rPr>
                <w:rFonts w:ascii="Arial" w:eastAsia="Times New Roman" w:hAnsi="Arial"/>
                <w:sz w:val="28"/>
                <w:szCs w:val="20"/>
              </w:rPr>
              <w:sym w:font="Wingdings" w:char="F0FC"/>
            </w:r>
          </w:p>
        </w:tc>
        <w:tc>
          <w:tcPr>
            <w:tcW w:w="138" w:type="pct"/>
            <w:tcBorders>
              <w:top w:val="nil"/>
              <w:bottom w:val="nil"/>
              <w:right w:val="nil"/>
            </w:tcBorders>
          </w:tcPr>
          <w:p w:rsidR="00426B11" w:rsidRPr="00426B11" w:rsidRDefault="00426B11" w:rsidP="00426B11">
            <w:pPr>
              <w:spacing w:after="0" w:line="240" w:lineRule="auto"/>
              <w:rPr>
                <w:rFonts w:ascii="Arial" w:eastAsia="Times New Roman" w:hAnsi="Arial"/>
                <w:sz w:val="28"/>
                <w:szCs w:val="20"/>
              </w:rPr>
            </w:pPr>
          </w:p>
        </w:tc>
        <w:tc>
          <w:tcPr>
            <w:tcW w:w="1932" w:type="pct"/>
            <w:tcBorders>
              <w:top w:val="nil"/>
              <w:left w:val="nil"/>
              <w:bottom w:val="nil"/>
            </w:tcBorders>
          </w:tcPr>
          <w:p w:rsidR="00426B11" w:rsidRPr="00426B11" w:rsidRDefault="006C4D8D" w:rsidP="00426B11">
            <w:pPr>
              <w:spacing w:after="0" w:line="240" w:lineRule="auto"/>
              <w:rPr>
                <w:rFonts w:ascii="Arial" w:eastAsia="Times New Roman" w:hAnsi="Arial"/>
                <w:sz w:val="28"/>
                <w:szCs w:val="20"/>
              </w:rPr>
            </w:pPr>
            <w:r>
              <w:rPr>
                <w:rFonts w:ascii="Arial" w:eastAsia="Times New Roman" w:hAnsi="Arial"/>
                <w:sz w:val="28"/>
                <w:szCs w:val="20"/>
              </w:rPr>
              <w:t xml:space="preserve">On behalf of </w:t>
            </w:r>
            <w:r w:rsidR="00426B11" w:rsidRPr="00426B11">
              <w:rPr>
                <w:rFonts w:ascii="Arial" w:eastAsia="Times New Roman" w:hAnsi="Arial"/>
                <w:sz w:val="28"/>
                <w:szCs w:val="20"/>
              </w:rPr>
              <w:t>Chief Financial Officer</w:t>
            </w:r>
          </w:p>
        </w:tc>
      </w:tr>
      <w:tr w:rsidR="00426B11" w:rsidRPr="00426B11" w:rsidTr="00816A6E">
        <w:tc>
          <w:tcPr>
            <w:tcW w:w="2792" w:type="pct"/>
            <w:tcBorders>
              <w:top w:val="nil"/>
              <w:right w:val="nil"/>
            </w:tcBorders>
          </w:tcPr>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sz w:val="28"/>
                <w:szCs w:val="20"/>
              </w:rPr>
              <w:t xml:space="preserve"> </w:t>
            </w:r>
          </w:p>
          <w:p w:rsidR="00426B11" w:rsidRPr="00426B11" w:rsidRDefault="00426B11" w:rsidP="00885CFF">
            <w:pPr>
              <w:spacing w:after="0" w:line="240" w:lineRule="auto"/>
              <w:rPr>
                <w:rFonts w:ascii="Arial" w:eastAsia="Times New Roman" w:hAnsi="Arial"/>
                <w:sz w:val="28"/>
                <w:szCs w:val="20"/>
              </w:rPr>
            </w:pPr>
            <w:r w:rsidRPr="00426B11">
              <w:rPr>
                <w:rFonts w:ascii="Arial" w:eastAsia="Times New Roman" w:hAnsi="Arial"/>
                <w:sz w:val="28"/>
                <w:szCs w:val="20"/>
              </w:rPr>
              <w:t xml:space="preserve">Date: </w:t>
            </w:r>
            <w:r w:rsidR="001404DD">
              <w:rPr>
                <w:rFonts w:ascii="Arial" w:eastAsia="Times New Roman" w:hAnsi="Arial"/>
                <w:sz w:val="28"/>
                <w:szCs w:val="20"/>
              </w:rPr>
              <w:t>20</w:t>
            </w:r>
            <w:r w:rsidR="001404DD" w:rsidRPr="00F27B6E">
              <w:rPr>
                <w:rFonts w:ascii="Arial" w:eastAsia="Times New Roman" w:hAnsi="Arial"/>
                <w:sz w:val="28"/>
                <w:szCs w:val="20"/>
                <w:vertAlign w:val="superscript"/>
              </w:rPr>
              <w:t>th</w:t>
            </w:r>
            <w:r w:rsidR="001404DD">
              <w:rPr>
                <w:rFonts w:ascii="Arial" w:eastAsia="Times New Roman" w:hAnsi="Arial"/>
                <w:sz w:val="28"/>
                <w:szCs w:val="20"/>
              </w:rPr>
              <w:t xml:space="preserve"> September 2019</w:t>
            </w:r>
          </w:p>
        </w:tc>
        <w:tc>
          <w:tcPr>
            <w:tcW w:w="138" w:type="pct"/>
            <w:tcBorders>
              <w:left w:val="nil"/>
              <w:bottom w:val="single" w:sz="4" w:space="0" w:color="auto"/>
              <w:right w:val="nil"/>
            </w:tcBorders>
          </w:tcPr>
          <w:p w:rsidR="00426B11" w:rsidRPr="00426B11" w:rsidRDefault="00426B11" w:rsidP="00426B11">
            <w:pPr>
              <w:spacing w:after="0" w:line="240" w:lineRule="auto"/>
              <w:rPr>
                <w:rFonts w:ascii="Arial" w:eastAsia="Times New Roman" w:hAnsi="Arial"/>
                <w:sz w:val="28"/>
                <w:szCs w:val="20"/>
              </w:rPr>
            </w:pPr>
          </w:p>
        </w:tc>
        <w:tc>
          <w:tcPr>
            <w:tcW w:w="138" w:type="pct"/>
            <w:tcBorders>
              <w:top w:val="nil"/>
              <w:left w:val="nil"/>
              <w:right w:val="nil"/>
            </w:tcBorders>
          </w:tcPr>
          <w:p w:rsidR="00426B11" w:rsidRPr="00426B11" w:rsidRDefault="00426B11" w:rsidP="00426B11">
            <w:pPr>
              <w:spacing w:after="0" w:line="240" w:lineRule="auto"/>
              <w:rPr>
                <w:rFonts w:ascii="Arial" w:eastAsia="Times New Roman" w:hAnsi="Arial"/>
                <w:sz w:val="28"/>
                <w:szCs w:val="20"/>
              </w:rPr>
            </w:pPr>
          </w:p>
        </w:tc>
        <w:tc>
          <w:tcPr>
            <w:tcW w:w="1932" w:type="pct"/>
            <w:tcBorders>
              <w:top w:val="nil"/>
              <w:left w:val="nil"/>
            </w:tcBorders>
          </w:tcPr>
          <w:p w:rsidR="00426B11" w:rsidRPr="00426B11" w:rsidRDefault="00426B11" w:rsidP="00426B11">
            <w:pPr>
              <w:spacing w:after="0" w:line="240" w:lineRule="auto"/>
              <w:rPr>
                <w:rFonts w:ascii="Arial" w:eastAsia="Times New Roman" w:hAnsi="Arial"/>
                <w:sz w:val="28"/>
                <w:szCs w:val="20"/>
              </w:rPr>
            </w:pPr>
          </w:p>
        </w:tc>
      </w:tr>
    </w:tbl>
    <w:p w:rsidR="00426B11" w:rsidRPr="00426B11" w:rsidRDefault="00426B11" w:rsidP="00426B11">
      <w:pPr>
        <w:keepNext/>
        <w:spacing w:after="0" w:line="240" w:lineRule="auto"/>
        <w:rPr>
          <w:rFonts w:ascii="Arial" w:eastAsia="Times New Roman" w:hAnsi="Arial" w:cs="Arial"/>
          <w:color w:val="FF0000"/>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426B11" w:rsidRPr="00426B11" w:rsidTr="00816A6E">
        <w:trPr>
          <w:trHeight w:val="965"/>
        </w:trPr>
        <w:tc>
          <w:tcPr>
            <w:tcW w:w="3025" w:type="pct"/>
            <w:tcBorders>
              <w:right w:val="nil"/>
            </w:tcBorders>
          </w:tcPr>
          <w:p w:rsidR="00426B11" w:rsidRPr="00426B11" w:rsidRDefault="00426B11" w:rsidP="00426B11">
            <w:pPr>
              <w:spacing w:after="0" w:line="240" w:lineRule="auto"/>
              <w:rPr>
                <w:rFonts w:ascii="Arial Black" w:eastAsia="Times New Roman" w:hAnsi="Arial Black"/>
                <w:sz w:val="28"/>
                <w:szCs w:val="20"/>
              </w:rPr>
            </w:pPr>
          </w:p>
          <w:p w:rsidR="00426B11" w:rsidRPr="00426B11" w:rsidRDefault="00426B11" w:rsidP="00426B11">
            <w:pPr>
              <w:spacing w:after="0" w:line="240" w:lineRule="auto"/>
              <w:rPr>
                <w:rFonts w:ascii="Arial Black" w:eastAsia="Times New Roman" w:hAnsi="Arial Black"/>
                <w:sz w:val="28"/>
                <w:szCs w:val="20"/>
              </w:rPr>
            </w:pPr>
            <w:r w:rsidRPr="00426B11">
              <w:rPr>
                <w:rFonts w:ascii="Arial Black" w:eastAsia="Times New Roman" w:hAnsi="Arial Black"/>
                <w:sz w:val="28"/>
                <w:szCs w:val="20"/>
              </w:rPr>
              <w:t>Ward Councillors notified:</w:t>
            </w:r>
          </w:p>
          <w:p w:rsidR="00426B11" w:rsidRPr="00426B11" w:rsidRDefault="00426B11" w:rsidP="00426B11">
            <w:pPr>
              <w:spacing w:after="0" w:line="240" w:lineRule="auto"/>
              <w:rPr>
                <w:rFonts w:ascii="Arial" w:eastAsia="Times New Roman" w:hAnsi="Arial"/>
                <w:sz w:val="28"/>
                <w:szCs w:val="20"/>
              </w:rPr>
            </w:pPr>
          </w:p>
        </w:tc>
        <w:tc>
          <w:tcPr>
            <w:tcW w:w="1975" w:type="pct"/>
            <w:tcBorders>
              <w:left w:val="nil"/>
            </w:tcBorders>
          </w:tcPr>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before="120" w:after="0" w:line="240" w:lineRule="auto"/>
              <w:rPr>
                <w:rFonts w:ascii="Arial" w:eastAsia="Times New Roman" w:hAnsi="Arial"/>
                <w:b/>
                <w:sz w:val="28"/>
                <w:szCs w:val="20"/>
              </w:rPr>
            </w:pPr>
            <w:r w:rsidRPr="00426B11">
              <w:rPr>
                <w:rFonts w:ascii="Arial" w:eastAsia="Times New Roman" w:hAnsi="Arial"/>
                <w:b/>
                <w:sz w:val="28"/>
                <w:szCs w:val="20"/>
              </w:rPr>
              <w:t xml:space="preserve">NO, this is an information report only </w:t>
            </w:r>
            <w:r w:rsidRPr="00426B11">
              <w:rPr>
                <w:rFonts w:ascii="Arial" w:eastAsia="Times New Roman" w:hAnsi="Arial"/>
                <w:i/>
                <w:sz w:val="24"/>
                <w:szCs w:val="24"/>
              </w:rPr>
              <w:t xml:space="preserve"> </w:t>
            </w:r>
          </w:p>
          <w:p w:rsidR="00426B11" w:rsidRPr="00426B11" w:rsidRDefault="00426B11" w:rsidP="00426B11">
            <w:pPr>
              <w:spacing w:after="0" w:line="240" w:lineRule="auto"/>
              <w:ind w:left="173"/>
              <w:rPr>
                <w:rFonts w:ascii="Arial" w:eastAsia="Times New Roman" w:hAnsi="Arial"/>
                <w:i/>
                <w:sz w:val="24"/>
                <w:szCs w:val="24"/>
              </w:rPr>
            </w:pPr>
          </w:p>
        </w:tc>
      </w:tr>
      <w:tr w:rsidR="00426B11" w:rsidRPr="00426B11" w:rsidTr="00816A6E">
        <w:trPr>
          <w:trHeight w:val="965"/>
        </w:trPr>
        <w:tc>
          <w:tcPr>
            <w:tcW w:w="3025" w:type="pct"/>
            <w:tcBorders>
              <w:top w:val="single" w:sz="4" w:space="0" w:color="auto"/>
              <w:left w:val="single" w:sz="4" w:space="0" w:color="auto"/>
              <w:bottom w:val="single" w:sz="4" w:space="0" w:color="auto"/>
              <w:right w:val="nil"/>
            </w:tcBorders>
          </w:tcPr>
          <w:p w:rsidR="00426B11" w:rsidRPr="00426B11" w:rsidRDefault="00426B11" w:rsidP="00426B11">
            <w:pPr>
              <w:spacing w:after="0" w:line="240" w:lineRule="auto"/>
              <w:rPr>
                <w:rFonts w:ascii="Arial Black" w:eastAsia="Times New Roman" w:hAnsi="Arial Black"/>
                <w:sz w:val="28"/>
                <w:szCs w:val="20"/>
              </w:rPr>
            </w:pPr>
          </w:p>
          <w:p w:rsidR="00426B11" w:rsidRPr="00426B11" w:rsidRDefault="00426B11" w:rsidP="00426B11">
            <w:pPr>
              <w:spacing w:after="0" w:line="240" w:lineRule="auto"/>
              <w:rPr>
                <w:rFonts w:ascii="Arial Black" w:eastAsia="Times New Roman" w:hAnsi="Arial Black"/>
                <w:sz w:val="28"/>
                <w:szCs w:val="20"/>
              </w:rPr>
            </w:pPr>
            <w:proofErr w:type="spellStart"/>
            <w:r w:rsidRPr="00426B11">
              <w:rPr>
                <w:rFonts w:ascii="Arial Black" w:eastAsia="Times New Roman" w:hAnsi="Arial Black"/>
                <w:sz w:val="28"/>
                <w:szCs w:val="20"/>
              </w:rPr>
              <w:t>EqIA</w:t>
            </w:r>
            <w:proofErr w:type="spellEnd"/>
            <w:r w:rsidRPr="00426B11">
              <w:rPr>
                <w:rFonts w:ascii="Arial Black" w:eastAsia="Times New Roman" w:hAnsi="Arial Black"/>
                <w:sz w:val="28"/>
                <w:szCs w:val="20"/>
              </w:rPr>
              <w:t xml:space="preserve"> carried out:</w:t>
            </w:r>
          </w:p>
          <w:p w:rsidR="00426B11" w:rsidRPr="00426B11" w:rsidRDefault="00426B11" w:rsidP="00426B11">
            <w:pPr>
              <w:spacing w:after="0" w:line="240" w:lineRule="auto"/>
              <w:rPr>
                <w:rFonts w:ascii="Arial Black" w:eastAsia="Times New Roman" w:hAnsi="Arial Black"/>
                <w:sz w:val="28"/>
                <w:szCs w:val="20"/>
              </w:rPr>
            </w:pPr>
          </w:p>
          <w:p w:rsidR="00426B11" w:rsidRPr="00426B11" w:rsidRDefault="00426B11" w:rsidP="00426B11">
            <w:pPr>
              <w:spacing w:after="0" w:line="240" w:lineRule="auto"/>
              <w:rPr>
                <w:rFonts w:ascii="Arial Black" w:eastAsia="Times New Roman" w:hAnsi="Arial Black"/>
                <w:sz w:val="28"/>
                <w:szCs w:val="20"/>
              </w:rPr>
            </w:pPr>
            <w:proofErr w:type="spellStart"/>
            <w:r w:rsidRPr="00426B11">
              <w:rPr>
                <w:rFonts w:ascii="Arial Black" w:eastAsia="Times New Roman" w:hAnsi="Arial Black"/>
                <w:sz w:val="28"/>
                <w:szCs w:val="20"/>
              </w:rPr>
              <w:t>EqIA</w:t>
            </w:r>
            <w:proofErr w:type="spellEnd"/>
            <w:r w:rsidRPr="00426B11">
              <w:rPr>
                <w:rFonts w:ascii="Arial Black" w:eastAsia="Times New Roman" w:hAnsi="Arial Black"/>
                <w:sz w:val="28"/>
                <w:szCs w:val="20"/>
              </w:rPr>
              <w:t xml:space="preserve"> cleared by:</w:t>
            </w:r>
          </w:p>
        </w:tc>
        <w:tc>
          <w:tcPr>
            <w:tcW w:w="1975" w:type="pct"/>
            <w:tcBorders>
              <w:top w:val="single" w:sz="4" w:space="0" w:color="auto"/>
              <w:left w:val="nil"/>
              <w:bottom w:val="single" w:sz="4" w:space="0" w:color="auto"/>
              <w:right w:val="single" w:sz="4" w:space="0" w:color="auto"/>
            </w:tcBorders>
          </w:tcPr>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b/>
                <w:sz w:val="28"/>
                <w:szCs w:val="20"/>
              </w:rPr>
            </w:pPr>
            <w:r w:rsidRPr="00426B11">
              <w:rPr>
                <w:rFonts w:ascii="Arial" w:eastAsia="Times New Roman" w:hAnsi="Arial"/>
                <w:b/>
                <w:sz w:val="28"/>
                <w:szCs w:val="20"/>
              </w:rPr>
              <w:t>NO</w:t>
            </w:r>
          </w:p>
          <w:p w:rsidR="00426B11" w:rsidRPr="00426B11" w:rsidRDefault="00426B11" w:rsidP="00426B11">
            <w:pPr>
              <w:spacing w:after="0" w:line="240" w:lineRule="auto"/>
              <w:rPr>
                <w:rFonts w:ascii="Arial" w:eastAsia="Times New Roman" w:hAnsi="Arial"/>
                <w:i/>
                <w:sz w:val="28"/>
                <w:szCs w:val="20"/>
              </w:rPr>
            </w:pP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sz w:val="28"/>
                <w:szCs w:val="20"/>
              </w:rPr>
              <w:t>N/A information report only</w:t>
            </w:r>
          </w:p>
          <w:p w:rsidR="00426B11" w:rsidRPr="00426B11" w:rsidRDefault="00426B11" w:rsidP="00426B11">
            <w:pPr>
              <w:spacing w:after="0" w:line="240" w:lineRule="auto"/>
              <w:rPr>
                <w:rFonts w:ascii="Arial" w:eastAsia="Times New Roman" w:hAnsi="Arial"/>
                <w:sz w:val="28"/>
                <w:szCs w:val="20"/>
              </w:rPr>
            </w:pPr>
          </w:p>
        </w:tc>
      </w:tr>
    </w:tbl>
    <w:p w:rsidR="00426B11" w:rsidRPr="00426B11" w:rsidRDefault="00426B11" w:rsidP="00426B11">
      <w:pPr>
        <w:spacing w:after="0" w:line="240" w:lineRule="auto"/>
        <w:rPr>
          <w:rFonts w:ascii="Arial" w:eastAsia="Times New Roman" w:hAnsi="Arial"/>
          <w:sz w:val="24"/>
          <w:szCs w:val="20"/>
          <w:highlight w:val="yellow"/>
        </w:rPr>
      </w:pPr>
    </w:p>
    <w:p w:rsidR="00426B11" w:rsidRPr="00426B11" w:rsidRDefault="00426B11" w:rsidP="00426B11">
      <w:pPr>
        <w:keepNext/>
        <w:spacing w:after="0" w:line="240" w:lineRule="auto"/>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4 - Contact Details and Background Papers</w:t>
      </w:r>
    </w:p>
    <w:p w:rsidR="00426B11" w:rsidRPr="00426B11" w:rsidRDefault="00426B11" w:rsidP="00426B11">
      <w:pPr>
        <w:keepNext/>
        <w:spacing w:after="0" w:line="240" w:lineRule="auto"/>
        <w:rPr>
          <w:rFonts w:ascii="Arial" w:eastAsia="Times New Roman" w:hAnsi="Arial"/>
          <w:sz w:val="24"/>
          <w:szCs w:val="20"/>
        </w:rPr>
      </w:pPr>
    </w:p>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b/>
          <w:sz w:val="28"/>
          <w:szCs w:val="20"/>
        </w:rPr>
        <w:t>Contact:</w:t>
      </w:r>
      <w:r w:rsidRPr="00426B11">
        <w:rPr>
          <w:rFonts w:ascii="Arial" w:eastAsia="Times New Roman" w:hAnsi="Arial"/>
          <w:sz w:val="28"/>
          <w:szCs w:val="20"/>
        </w:rPr>
        <w:t xml:space="preserve">  </w:t>
      </w:r>
    </w:p>
    <w:p w:rsidR="00426B11" w:rsidRPr="00426B11" w:rsidRDefault="00426B11" w:rsidP="00426B1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426B11" w:rsidRPr="00426B11" w:rsidTr="00816A6E">
        <w:tc>
          <w:tcPr>
            <w:tcW w:w="4262" w:type="dxa"/>
            <w:shd w:val="clear" w:color="auto" w:fill="auto"/>
          </w:tcPr>
          <w:p w:rsidR="00426B11" w:rsidRPr="00426B11" w:rsidRDefault="00426B11" w:rsidP="00426B11">
            <w:pPr>
              <w:spacing w:after="0" w:line="240" w:lineRule="auto"/>
              <w:rPr>
                <w:rFonts w:ascii="Arial" w:eastAsia="Times New Roman" w:hAnsi="Arial" w:cs="Arial"/>
                <w:sz w:val="24"/>
                <w:szCs w:val="20"/>
              </w:rPr>
            </w:pPr>
            <w:r w:rsidRPr="00426B11">
              <w:rPr>
                <w:rFonts w:ascii="Arial" w:eastAsia="Times New Roman" w:hAnsi="Arial" w:cs="Arial"/>
                <w:sz w:val="24"/>
                <w:szCs w:val="20"/>
              </w:rPr>
              <w:t>Mellina Williamson-Taylor</w:t>
            </w:r>
          </w:p>
        </w:tc>
        <w:tc>
          <w:tcPr>
            <w:tcW w:w="4263" w:type="dxa"/>
            <w:shd w:val="clear" w:color="auto" w:fill="auto"/>
          </w:tcPr>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Harrow Virtual School for CLA, PLAC and Care Leavers.</w:t>
            </w:r>
          </w:p>
          <w:p w:rsidR="00426B11" w:rsidRPr="00426B11" w:rsidRDefault="00426B11" w:rsidP="00426B11">
            <w:pPr>
              <w:spacing w:after="0" w:line="240" w:lineRule="auto"/>
              <w:rPr>
                <w:rFonts w:ascii="Arial" w:eastAsia="Times New Roman" w:hAnsi="Arial" w:cs="Arial"/>
                <w:sz w:val="24"/>
                <w:szCs w:val="24"/>
              </w:rPr>
            </w:pPr>
          </w:p>
          <w:p w:rsidR="00426B11" w:rsidRPr="00426B11" w:rsidRDefault="006C4D8D" w:rsidP="00426B11">
            <w:pPr>
              <w:spacing w:after="0" w:line="240" w:lineRule="auto"/>
              <w:rPr>
                <w:rFonts w:ascii="Arial" w:eastAsia="Times New Roman" w:hAnsi="Arial" w:cs="Arial"/>
                <w:sz w:val="24"/>
                <w:szCs w:val="24"/>
              </w:rPr>
            </w:pPr>
            <w:hyperlink r:id="rId27" w:history="1">
              <w:r w:rsidR="00426B11" w:rsidRPr="00426B11">
                <w:rPr>
                  <w:rFonts w:ascii="Arial" w:eastAsia="Times New Roman" w:hAnsi="Arial" w:cs="Arial"/>
                  <w:color w:val="0000FF" w:themeColor="hyperlink"/>
                  <w:sz w:val="24"/>
                  <w:szCs w:val="24"/>
                  <w:u w:val="single"/>
                </w:rPr>
                <w:t>Mellina.williamson-taylor@harrow.gov.uk</w:t>
              </w:r>
            </w:hyperlink>
          </w:p>
          <w:p w:rsidR="00426B11" w:rsidRPr="00426B11" w:rsidRDefault="00426B11" w:rsidP="00426B11">
            <w:pPr>
              <w:spacing w:after="0" w:line="240" w:lineRule="auto"/>
              <w:rPr>
                <w:rFonts w:ascii="Arial" w:eastAsia="Times New Roman" w:hAnsi="Arial" w:cs="Arial"/>
                <w:sz w:val="24"/>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020 8416 8852</w:t>
            </w:r>
          </w:p>
        </w:tc>
      </w:tr>
    </w:tbl>
    <w:p w:rsidR="00426B11" w:rsidRPr="00426B11" w:rsidRDefault="00426B11" w:rsidP="00426B11">
      <w:pPr>
        <w:spacing w:after="0" w:line="240" w:lineRule="auto"/>
        <w:rPr>
          <w:rFonts w:ascii="Arial" w:eastAsia="Times New Roman" w:hAnsi="Arial" w:cs="Arial"/>
          <w:color w:val="FF0000"/>
          <w:sz w:val="24"/>
          <w:szCs w:val="24"/>
        </w:rPr>
      </w:pPr>
    </w:p>
    <w:p w:rsidR="00426B11" w:rsidRPr="00426B11" w:rsidRDefault="00426B11" w:rsidP="00426B11">
      <w:pPr>
        <w:tabs>
          <w:tab w:val="left" w:pos="2977"/>
        </w:tabs>
        <w:spacing w:after="0" w:line="240" w:lineRule="auto"/>
        <w:rPr>
          <w:rFonts w:ascii="Arial" w:eastAsia="Times New Roman" w:hAnsi="Arial"/>
          <w:color w:val="000000"/>
          <w:sz w:val="28"/>
          <w:szCs w:val="20"/>
        </w:rPr>
      </w:pPr>
      <w:r w:rsidRPr="00426B11">
        <w:rPr>
          <w:rFonts w:ascii="Arial" w:eastAsia="Times New Roman" w:hAnsi="Arial"/>
          <w:b/>
          <w:color w:val="000000"/>
          <w:sz w:val="28"/>
          <w:szCs w:val="20"/>
        </w:rPr>
        <w:t>Background Papers:   None</w:t>
      </w:r>
    </w:p>
    <w:p w:rsidR="00426B11" w:rsidRPr="00426B11" w:rsidRDefault="00426B11" w:rsidP="00426B11">
      <w:pPr>
        <w:tabs>
          <w:tab w:val="left" w:pos="2977"/>
        </w:tabs>
        <w:spacing w:after="0" w:line="240" w:lineRule="auto"/>
        <w:jc w:val="center"/>
        <w:rPr>
          <w:rFonts w:ascii="Arial" w:eastAsia="Times New Roman" w:hAnsi="Arial"/>
          <w:sz w:val="28"/>
          <w:szCs w:val="20"/>
        </w:rPr>
      </w:pPr>
      <w:r w:rsidRPr="00426B11">
        <w:rPr>
          <w:rFonts w:ascii="Arial" w:eastAsia="Times New Roman" w:hAnsi="Arial"/>
          <w:sz w:val="28"/>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426B11" w:rsidRPr="00426B11" w:rsidTr="00816A6E">
        <w:trPr>
          <w:trHeight w:val="965"/>
        </w:trPr>
        <w:tc>
          <w:tcPr>
            <w:tcW w:w="2210" w:type="pct"/>
            <w:tcBorders>
              <w:right w:val="nil"/>
            </w:tcBorders>
          </w:tcPr>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6C4D8D">
            <w:pPr>
              <w:spacing w:after="0" w:line="240" w:lineRule="auto"/>
              <w:rPr>
                <w:rFonts w:ascii="Arial" w:eastAsia="Times New Roman" w:hAnsi="Arial"/>
                <w:sz w:val="28"/>
                <w:szCs w:val="20"/>
              </w:rPr>
            </w:pPr>
            <w:r w:rsidRPr="00426B11">
              <w:rPr>
                <w:rFonts w:ascii="Arial Black" w:eastAsia="Times New Roman" w:hAnsi="Arial Black"/>
                <w:sz w:val="28"/>
                <w:szCs w:val="20"/>
              </w:rPr>
              <w:t>Call-In Waived by the Chairman of Overview and Scrutiny Committee</w:t>
            </w:r>
          </w:p>
        </w:tc>
        <w:tc>
          <w:tcPr>
            <w:tcW w:w="321" w:type="pct"/>
            <w:tcBorders>
              <w:left w:val="nil"/>
              <w:right w:val="nil"/>
            </w:tcBorders>
          </w:tcPr>
          <w:p w:rsidR="00426B11" w:rsidRPr="00426B11" w:rsidRDefault="00426B11" w:rsidP="00426B11">
            <w:pPr>
              <w:spacing w:after="0" w:line="240" w:lineRule="auto"/>
              <w:rPr>
                <w:rFonts w:ascii="Arial" w:eastAsia="Times New Roman" w:hAnsi="Arial"/>
                <w:sz w:val="28"/>
                <w:szCs w:val="20"/>
              </w:rPr>
            </w:pPr>
          </w:p>
        </w:tc>
        <w:tc>
          <w:tcPr>
            <w:tcW w:w="2469" w:type="pct"/>
            <w:tcBorders>
              <w:left w:val="nil"/>
            </w:tcBorders>
          </w:tcPr>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b/>
                <w:strike/>
                <w:sz w:val="28"/>
                <w:szCs w:val="20"/>
              </w:rPr>
              <w:t>YES/ NO /</w:t>
            </w:r>
            <w:r w:rsidRPr="00426B11">
              <w:rPr>
                <w:rFonts w:ascii="Arial" w:eastAsia="Times New Roman" w:hAnsi="Arial"/>
                <w:b/>
                <w:sz w:val="28"/>
                <w:szCs w:val="20"/>
              </w:rPr>
              <w:t xml:space="preserve"> NOT APPLICABLE</w:t>
            </w:r>
            <w:r w:rsidRPr="00426B11">
              <w:rPr>
                <w:rFonts w:ascii="Arial" w:eastAsia="Times New Roman" w:hAnsi="Arial"/>
                <w:sz w:val="28"/>
                <w:szCs w:val="20"/>
              </w:rPr>
              <w:t>*</w:t>
            </w: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6C4D8D">
            <w:pPr>
              <w:spacing w:after="0" w:line="240" w:lineRule="auto"/>
              <w:ind w:left="173"/>
              <w:rPr>
                <w:rFonts w:ascii="Arial" w:eastAsia="Times New Roman" w:hAnsi="Arial"/>
                <w:i/>
                <w:sz w:val="24"/>
                <w:szCs w:val="24"/>
              </w:rPr>
            </w:pPr>
          </w:p>
        </w:tc>
      </w:tr>
    </w:tbl>
    <w:p w:rsidR="00426B11" w:rsidRPr="00426B11" w:rsidRDefault="00426B11" w:rsidP="00426B11">
      <w:pPr>
        <w:rPr>
          <w:szCs w:val="24"/>
        </w:rPr>
      </w:pPr>
    </w:p>
    <w:p w:rsidR="00426B11" w:rsidRPr="00426B11" w:rsidRDefault="00426B11" w:rsidP="00426B11"/>
    <w:p w:rsidR="00426B11" w:rsidRPr="00426B11" w:rsidRDefault="00426B11" w:rsidP="00426B11">
      <w:pPr>
        <w:spacing w:after="160" w:line="259" w:lineRule="auto"/>
      </w:pPr>
    </w:p>
    <w:p w:rsidR="00426B11" w:rsidRPr="00426B11" w:rsidRDefault="00426B11" w:rsidP="00426B11">
      <w:pPr>
        <w:spacing w:after="0" w:line="240" w:lineRule="auto"/>
        <w:rPr>
          <w:rFonts w:ascii="Arial" w:eastAsia="Times New Roman" w:hAnsi="Arial"/>
          <w:sz w:val="20"/>
          <w:szCs w:val="20"/>
        </w:rPr>
      </w:pPr>
      <w:bookmarkStart w:id="0" w:name="_GoBack"/>
      <w:bookmarkEnd w:id="0"/>
    </w:p>
    <w:p w:rsidR="00426B11" w:rsidRPr="00426B11" w:rsidRDefault="00426B11" w:rsidP="00426B11">
      <w:pPr>
        <w:spacing w:after="0" w:line="240" w:lineRule="auto"/>
        <w:rPr>
          <w:rFonts w:ascii="Arial" w:eastAsia="Times New Roman" w:hAnsi="Arial"/>
          <w:sz w:val="24"/>
          <w:szCs w:val="24"/>
        </w:rPr>
      </w:pPr>
    </w:p>
    <w:p w:rsidR="00426B11" w:rsidRPr="00426B11" w:rsidRDefault="00426B11" w:rsidP="00426B11">
      <w:pPr>
        <w:rPr>
          <w:rFonts w:ascii="Arial" w:hAnsi="Arial" w:cs="Arial"/>
        </w:rPr>
      </w:pPr>
    </w:p>
    <w:p w:rsidR="007B7BAC" w:rsidRPr="007B7BAC" w:rsidRDefault="007B7BAC">
      <w:pPr>
        <w:rPr>
          <w:rFonts w:ascii="Arial" w:hAnsi="Arial" w:cs="Arial"/>
        </w:rPr>
      </w:pPr>
    </w:p>
    <w:sectPr w:rsidR="007B7BAC" w:rsidRPr="007B7BAC" w:rsidSect="00816A6E">
      <w:type w:val="continuous"/>
      <w:pgSz w:w="11909" w:h="16834" w:code="9"/>
      <w:pgMar w:top="864" w:right="1800" w:bottom="851"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30" w:rsidRDefault="004C0530" w:rsidP="00426B11">
      <w:pPr>
        <w:spacing w:after="0" w:line="240" w:lineRule="auto"/>
      </w:pPr>
      <w:r>
        <w:separator/>
      </w:r>
    </w:p>
  </w:endnote>
  <w:endnote w:type="continuationSeparator" w:id="0">
    <w:p w:rsidR="004C0530" w:rsidRDefault="004C0530" w:rsidP="0042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E0" w:rsidRPr="00D87F2B" w:rsidRDefault="006571E0" w:rsidP="00816A6E">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30" w:rsidRDefault="004C0530" w:rsidP="00426B11">
      <w:pPr>
        <w:spacing w:after="0" w:line="240" w:lineRule="auto"/>
      </w:pPr>
      <w:r>
        <w:separator/>
      </w:r>
    </w:p>
  </w:footnote>
  <w:footnote w:type="continuationSeparator" w:id="0">
    <w:p w:rsidR="004C0530" w:rsidRDefault="004C0530" w:rsidP="0042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E0" w:rsidRDefault="00657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E0" w:rsidRDefault="00657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E0" w:rsidRDefault="00657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7E1"/>
    <w:multiLevelType w:val="hybridMultilevel"/>
    <w:tmpl w:val="6FB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C74C6"/>
    <w:multiLevelType w:val="hybridMultilevel"/>
    <w:tmpl w:val="4E16F7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0D331563"/>
    <w:multiLevelType w:val="hybridMultilevel"/>
    <w:tmpl w:val="3778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11557"/>
    <w:multiLevelType w:val="hybridMultilevel"/>
    <w:tmpl w:val="3D8A5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3F4272"/>
    <w:multiLevelType w:val="hybridMultilevel"/>
    <w:tmpl w:val="800CDE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71141"/>
    <w:multiLevelType w:val="hybridMultilevel"/>
    <w:tmpl w:val="401A97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66DA4"/>
    <w:multiLevelType w:val="hybridMultilevel"/>
    <w:tmpl w:val="E3D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F337E"/>
    <w:multiLevelType w:val="hybridMultilevel"/>
    <w:tmpl w:val="4294AD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24657156"/>
    <w:multiLevelType w:val="hybridMultilevel"/>
    <w:tmpl w:val="6B4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D0B88"/>
    <w:multiLevelType w:val="hybridMultilevel"/>
    <w:tmpl w:val="4672D4C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nsid w:val="26FD6A92"/>
    <w:multiLevelType w:val="hybridMultilevel"/>
    <w:tmpl w:val="6B9CA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2709B9"/>
    <w:multiLevelType w:val="hybridMultilevel"/>
    <w:tmpl w:val="6B3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C651F"/>
    <w:multiLevelType w:val="hybridMultilevel"/>
    <w:tmpl w:val="FD2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61BDB"/>
    <w:multiLevelType w:val="hybridMultilevel"/>
    <w:tmpl w:val="B23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9C465B"/>
    <w:multiLevelType w:val="hybridMultilevel"/>
    <w:tmpl w:val="B8CC10D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nsid w:val="370C074B"/>
    <w:multiLevelType w:val="hybridMultilevel"/>
    <w:tmpl w:val="DC70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B669F"/>
    <w:multiLevelType w:val="hybridMultilevel"/>
    <w:tmpl w:val="6924EA1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3EBB5943"/>
    <w:multiLevelType w:val="multilevel"/>
    <w:tmpl w:val="2EE21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2B404D"/>
    <w:multiLevelType w:val="hybridMultilevel"/>
    <w:tmpl w:val="3C3C1B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A549C7"/>
    <w:multiLevelType w:val="hybridMultilevel"/>
    <w:tmpl w:val="2AB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AF0C23"/>
    <w:multiLevelType w:val="hybridMultilevel"/>
    <w:tmpl w:val="7040BE30"/>
    <w:lvl w:ilvl="0" w:tplc="398E8DB0">
      <w:start w:val="1"/>
      <w:numFmt w:val="upperLetter"/>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6B71118"/>
    <w:multiLevelType w:val="hybridMultilevel"/>
    <w:tmpl w:val="D0862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5603D3"/>
    <w:multiLevelType w:val="hybridMultilevel"/>
    <w:tmpl w:val="A6C43DB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nsid w:val="4DD36C38"/>
    <w:multiLevelType w:val="hybridMultilevel"/>
    <w:tmpl w:val="F4228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B05DDC"/>
    <w:multiLevelType w:val="hybridMultilevel"/>
    <w:tmpl w:val="FCE80BC8"/>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5">
    <w:nsid w:val="50E655EE"/>
    <w:multiLevelType w:val="hybridMultilevel"/>
    <w:tmpl w:val="865E2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3230B8"/>
    <w:multiLevelType w:val="hybridMultilevel"/>
    <w:tmpl w:val="82FA304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nsid w:val="57C61741"/>
    <w:multiLevelType w:val="hybridMultilevel"/>
    <w:tmpl w:val="7D10480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nsid w:val="668B2954"/>
    <w:multiLevelType w:val="hybridMultilevel"/>
    <w:tmpl w:val="860E4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083739"/>
    <w:multiLevelType w:val="hybridMultilevel"/>
    <w:tmpl w:val="7882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804FBE"/>
    <w:multiLevelType w:val="hybridMultilevel"/>
    <w:tmpl w:val="C386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5678A"/>
    <w:multiLevelType w:val="hybridMultilevel"/>
    <w:tmpl w:val="CFF0C7C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2">
    <w:nsid w:val="79D52431"/>
    <w:multiLevelType w:val="hybridMultilevel"/>
    <w:tmpl w:val="5A9C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AEB5A5A"/>
    <w:multiLevelType w:val="hybridMultilevel"/>
    <w:tmpl w:val="CAEA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19"/>
  </w:num>
  <w:num w:numId="5">
    <w:abstractNumId w:val="33"/>
  </w:num>
  <w:num w:numId="6">
    <w:abstractNumId w:val="3"/>
  </w:num>
  <w:num w:numId="7">
    <w:abstractNumId w:val="11"/>
  </w:num>
  <w:num w:numId="8">
    <w:abstractNumId w:val="15"/>
  </w:num>
  <w:num w:numId="9">
    <w:abstractNumId w:val="21"/>
  </w:num>
  <w:num w:numId="10">
    <w:abstractNumId w:val="4"/>
  </w:num>
  <w:num w:numId="11">
    <w:abstractNumId w:val="18"/>
  </w:num>
  <w:num w:numId="12">
    <w:abstractNumId w:val="23"/>
  </w:num>
  <w:num w:numId="13">
    <w:abstractNumId w:val="5"/>
  </w:num>
  <w:num w:numId="14">
    <w:abstractNumId w:val="2"/>
  </w:num>
  <w:num w:numId="15">
    <w:abstractNumId w:val="8"/>
  </w:num>
  <w:num w:numId="16">
    <w:abstractNumId w:val="0"/>
  </w:num>
  <w:num w:numId="17">
    <w:abstractNumId w:val="30"/>
  </w:num>
  <w:num w:numId="18">
    <w:abstractNumId w:val="28"/>
  </w:num>
  <w:num w:numId="19">
    <w:abstractNumId w:val="27"/>
  </w:num>
  <w:num w:numId="20">
    <w:abstractNumId w:val="17"/>
  </w:num>
  <w:num w:numId="21">
    <w:abstractNumId w:val="31"/>
  </w:num>
  <w:num w:numId="22">
    <w:abstractNumId w:val="32"/>
  </w:num>
  <w:num w:numId="23">
    <w:abstractNumId w:val="10"/>
  </w:num>
  <w:num w:numId="24">
    <w:abstractNumId w:val="26"/>
  </w:num>
  <w:num w:numId="25">
    <w:abstractNumId w:val="9"/>
  </w:num>
  <w:num w:numId="26">
    <w:abstractNumId w:val="22"/>
  </w:num>
  <w:num w:numId="27">
    <w:abstractNumId w:val="7"/>
  </w:num>
  <w:num w:numId="28">
    <w:abstractNumId w:val="1"/>
  </w:num>
  <w:num w:numId="29">
    <w:abstractNumId w:val="16"/>
  </w:num>
  <w:num w:numId="30">
    <w:abstractNumId w:val="13"/>
  </w:num>
  <w:num w:numId="31">
    <w:abstractNumId w:val="29"/>
  </w:num>
  <w:num w:numId="32">
    <w:abstractNumId w:val="14"/>
  </w:num>
  <w:num w:numId="33">
    <w:abstractNumId w:val="25"/>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11"/>
    <w:rsid w:val="000770BD"/>
    <w:rsid w:val="000862D8"/>
    <w:rsid w:val="000B3012"/>
    <w:rsid w:val="001032EE"/>
    <w:rsid w:val="00125EBC"/>
    <w:rsid w:val="00135517"/>
    <w:rsid w:val="001404DD"/>
    <w:rsid w:val="0014741C"/>
    <w:rsid w:val="00155F9B"/>
    <w:rsid w:val="00162DD4"/>
    <w:rsid w:val="00163AB3"/>
    <w:rsid w:val="001B71E4"/>
    <w:rsid w:val="002439AA"/>
    <w:rsid w:val="002C45C7"/>
    <w:rsid w:val="002E19D4"/>
    <w:rsid w:val="0030296F"/>
    <w:rsid w:val="00324EE4"/>
    <w:rsid w:val="00331C3D"/>
    <w:rsid w:val="003351DB"/>
    <w:rsid w:val="003352B8"/>
    <w:rsid w:val="00383F88"/>
    <w:rsid w:val="003C129D"/>
    <w:rsid w:val="003D43A7"/>
    <w:rsid w:val="003F39A5"/>
    <w:rsid w:val="004014E4"/>
    <w:rsid w:val="00426B11"/>
    <w:rsid w:val="00457D24"/>
    <w:rsid w:val="00485CDD"/>
    <w:rsid w:val="004977C8"/>
    <w:rsid w:val="004C0530"/>
    <w:rsid w:val="00507840"/>
    <w:rsid w:val="00522EF5"/>
    <w:rsid w:val="005503B1"/>
    <w:rsid w:val="0056159B"/>
    <w:rsid w:val="0058393E"/>
    <w:rsid w:val="005B23A6"/>
    <w:rsid w:val="005B4337"/>
    <w:rsid w:val="005C2CB8"/>
    <w:rsid w:val="005D02DB"/>
    <w:rsid w:val="006050EB"/>
    <w:rsid w:val="00607D44"/>
    <w:rsid w:val="006175A6"/>
    <w:rsid w:val="00622D06"/>
    <w:rsid w:val="00631B11"/>
    <w:rsid w:val="006571E0"/>
    <w:rsid w:val="006A41CD"/>
    <w:rsid w:val="006C4D8D"/>
    <w:rsid w:val="006D3EF3"/>
    <w:rsid w:val="006F3816"/>
    <w:rsid w:val="00702FA4"/>
    <w:rsid w:val="00710164"/>
    <w:rsid w:val="00726172"/>
    <w:rsid w:val="007718DB"/>
    <w:rsid w:val="00773977"/>
    <w:rsid w:val="007969E0"/>
    <w:rsid w:val="007A3B19"/>
    <w:rsid w:val="007A763C"/>
    <w:rsid w:val="007B505F"/>
    <w:rsid w:val="007B7BAC"/>
    <w:rsid w:val="007C7D74"/>
    <w:rsid w:val="007E3846"/>
    <w:rsid w:val="007F2930"/>
    <w:rsid w:val="00800611"/>
    <w:rsid w:val="00816A6E"/>
    <w:rsid w:val="00856706"/>
    <w:rsid w:val="00885CFF"/>
    <w:rsid w:val="00897E35"/>
    <w:rsid w:val="008E798C"/>
    <w:rsid w:val="008F344F"/>
    <w:rsid w:val="00997C1C"/>
    <w:rsid w:val="009E5B1D"/>
    <w:rsid w:val="00A63B91"/>
    <w:rsid w:val="00A66625"/>
    <w:rsid w:val="00A81506"/>
    <w:rsid w:val="00A87B59"/>
    <w:rsid w:val="00A9741D"/>
    <w:rsid w:val="00AC3B95"/>
    <w:rsid w:val="00B7096C"/>
    <w:rsid w:val="00BC7DE7"/>
    <w:rsid w:val="00BD1EE4"/>
    <w:rsid w:val="00C406D5"/>
    <w:rsid w:val="00C433E8"/>
    <w:rsid w:val="00C906C4"/>
    <w:rsid w:val="00CB4CE4"/>
    <w:rsid w:val="00CC56E6"/>
    <w:rsid w:val="00CC6416"/>
    <w:rsid w:val="00CD63BE"/>
    <w:rsid w:val="00D97A95"/>
    <w:rsid w:val="00DB513B"/>
    <w:rsid w:val="00DB58A6"/>
    <w:rsid w:val="00E22884"/>
    <w:rsid w:val="00E7600C"/>
    <w:rsid w:val="00E84251"/>
    <w:rsid w:val="00F25C52"/>
    <w:rsid w:val="00F27B6E"/>
    <w:rsid w:val="00F31FB5"/>
    <w:rsid w:val="00F77880"/>
    <w:rsid w:val="00FA2397"/>
    <w:rsid w:val="00FB2CB8"/>
    <w:rsid w:val="00FB5965"/>
    <w:rsid w:val="00FF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97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11"/>
    <w:rPr>
      <w:sz w:val="22"/>
      <w:szCs w:val="22"/>
      <w:lang w:eastAsia="en-US"/>
    </w:rPr>
  </w:style>
  <w:style w:type="paragraph" w:styleId="Header">
    <w:name w:val="header"/>
    <w:basedOn w:val="Normal"/>
    <w:link w:val="HeaderChar"/>
    <w:uiPriority w:val="99"/>
    <w:unhideWhenUsed/>
    <w:rsid w:val="0042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11"/>
    <w:rPr>
      <w:sz w:val="22"/>
      <w:szCs w:val="22"/>
      <w:lang w:eastAsia="en-US"/>
    </w:rPr>
  </w:style>
  <w:style w:type="table" w:customStyle="1" w:styleId="TableGrid1">
    <w:name w:val="Table Grid1"/>
    <w:basedOn w:val="TableNormal"/>
    <w:next w:val="TableGrid"/>
    <w:uiPriority w:val="39"/>
    <w:rsid w:val="00426B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6B11"/>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426B11"/>
    <w:rPr>
      <w:rFonts w:ascii="Arial" w:eastAsia="Times New Roman" w:hAnsi="Arial"/>
      <w:lang w:eastAsia="en-US"/>
    </w:rPr>
  </w:style>
  <w:style w:type="paragraph" w:styleId="FootnoteText">
    <w:name w:val="footnote text"/>
    <w:basedOn w:val="Normal"/>
    <w:link w:val="FootnoteTextChar"/>
    <w:uiPriority w:val="99"/>
    <w:semiHidden/>
    <w:unhideWhenUsed/>
    <w:rsid w:val="00426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11"/>
    <w:rPr>
      <w:lang w:eastAsia="en-US"/>
    </w:rPr>
  </w:style>
  <w:style w:type="character" w:styleId="FootnoteReference">
    <w:name w:val="footnote reference"/>
    <w:basedOn w:val="DefaultParagraphFont"/>
    <w:uiPriority w:val="99"/>
    <w:semiHidden/>
    <w:unhideWhenUsed/>
    <w:rsid w:val="00426B11"/>
    <w:rPr>
      <w:vertAlign w:val="superscript"/>
    </w:rPr>
  </w:style>
  <w:style w:type="table" w:styleId="TableGrid">
    <w:name w:val="Table Grid"/>
    <w:basedOn w:val="TableNormal"/>
    <w:uiPriority w:val="59"/>
    <w:rsid w:val="004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11"/>
    <w:rPr>
      <w:rFonts w:ascii="Tahoma" w:hAnsi="Tahoma" w:cs="Tahoma"/>
      <w:sz w:val="16"/>
      <w:szCs w:val="16"/>
      <w:lang w:eastAsia="en-US"/>
    </w:rPr>
  </w:style>
  <w:style w:type="paragraph" w:styleId="ListParagraph">
    <w:name w:val="List Paragraph"/>
    <w:basedOn w:val="Normal"/>
    <w:uiPriority w:val="34"/>
    <w:qFormat/>
    <w:rsid w:val="00135517"/>
    <w:pPr>
      <w:ind w:left="720"/>
      <w:contextualSpacing/>
    </w:pPr>
  </w:style>
  <w:style w:type="paragraph" w:customStyle="1" w:styleId="Default">
    <w:name w:val="Default"/>
    <w:rsid w:val="00622D0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997C1C"/>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997C1C"/>
    <w:rPr>
      <w:sz w:val="22"/>
      <w:szCs w:val="22"/>
      <w:lang w:eastAsia="en-US"/>
    </w:rPr>
  </w:style>
  <w:style w:type="character" w:styleId="CommentReference">
    <w:name w:val="annotation reference"/>
    <w:basedOn w:val="DefaultParagraphFont"/>
    <w:uiPriority w:val="99"/>
    <w:semiHidden/>
    <w:unhideWhenUsed/>
    <w:rsid w:val="00125EBC"/>
    <w:rPr>
      <w:sz w:val="16"/>
      <w:szCs w:val="16"/>
    </w:rPr>
  </w:style>
  <w:style w:type="paragraph" w:styleId="CommentText">
    <w:name w:val="annotation text"/>
    <w:basedOn w:val="Normal"/>
    <w:link w:val="CommentTextChar"/>
    <w:uiPriority w:val="99"/>
    <w:semiHidden/>
    <w:unhideWhenUsed/>
    <w:rsid w:val="00125EBC"/>
    <w:pPr>
      <w:spacing w:line="240" w:lineRule="auto"/>
    </w:pPr>
    <w:rPr>
      <w:sz w:val="20"/>
      <w:szCs w:val="20"/>
    </w:rPr>
  </w:style>
  <w:style w:type="character" w:customStyle="1" w:styleId="CommentTextChar">
    <w:name w:val="Comment Text Char"/>
    <w:basedOn w:val="DefaultParagraphFont"/>
    <w:link w:val="CommentText"/>
    <w:uiPriority w:val="99"/>
    <w:semiHidden/>
    <w:rsid w:val="00125EBC"/>
    <w:rPr>
      <w:lang w:eastAsia="en-US"/>
    </w:rPr>
  </w:style>
  <w:style w:type="paragraph" w:styleId="CommentSubject">
    <w:name w:val="annotation subject"/>
    <w:basedOn w:val="CommentText"/>
    <w:next w:val="CommentText"/>
    <w:link w:val="CommentSubjectChar"/>
    <w:uiPriority w:val="99"/>
    <w:semiHidden/>
    <w:unhideWhenUsed/>
    <w:rsid w:val="00125EBC"/>
    <w:rPr>
      <w:b/>
      <w:bCs/>
    </w:rPr>
  </w:style>
  <w:style w:type="character" w:customStyle="1" w:styleId="CommentSubjectChar">
    <w:name w:val="Comment Subject Char"/>
    <w:basedOn w:val="CommentTextChar"/>
    <w:link w:val="CommentSubject"/>
    <w:uiPriority w:val="99"/>
    <w:semiHidden/>
    <w:rsid w:val="00125EBC"/>
    <w:rPr>
      <w:b/>
      <w:bCs/>
      <w:lang w:eastAsia="en-US"/>
    </w:rPr>
  </w:style>
  <w:style w:type="paragraph" w:customStyle="1" w:styleId="Infotext">
    <w:name w:val="Info text"/>
    <w:basedOn w:val="Normal"/>
    <w:rsid w:val="006C4D8D"/>
    <w:pPr>
      <w:spacing w:after="0" w:line="240" w:lineRule="auto"/>
    </w:pPr>
    <w:rPr>
      <w:rFonts w:ascii="Arial" w:eastAsia="Times New Roman" w:hAnsi="Arial"/>
      <w:sz w:val="28"/>
      <w:szCs w:val="20"/>
    </w:rPr>
  </w:style>
  <w:style w:type="paragraph" w:customStyle="1" w:styleId="CharCharCharChar">
    <w:name w:val="Char Char Char Char"/>
    <w:basedOn w:val="Normal"/>
    <w:locked/>
    <w:rsid w:val="006C4D8D"/>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97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11"/>
    <w:rPr>
      <w:sz w:val="22"/>
      <w:szCs w:val="22"/>
      <w:lang w:eastAsia="en-US"/>
    </w:rPr>
  </w:style>
  <w:style w:type="paragraph" w:styleId="Header">
    <w:name w:val="header"/>
    <w:basedOn w:val="Normal"/>
    <w:link w:val="HeaderChar"/>
    <w:uiPriority w:val="99"/>
    <w:unhideWhenUsed/>
    <w:rsid w:val="0042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11"/>
    <w:rPr>
      <w:sz w:val="22"/>
      <w:szCs w:val="22"/>
      <w:lang w:eastAsia="en-US"/>
    </w:rPr>
  </w:style>
  <w:style w:type="table" w:customStyle="1" w:styleId="TableGrid1">
    <w:name w:val="Table Grid1"/>
    <w:basedOn w:val="TableNormal"/>
    <w:next w:val="TableGrid"/>
    <w:uiPriority w:val="39"/>
    <w:rsid w:val="00426B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6B11"/>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426B11"/>
    <w:rPr>
      <w:rFonts w:ascii="Arial" w:eastAsia="Times New Roman" w:hAnsi="Arial"/>
      <w:lang w:eastAsia="en-US"/>
    </w:rPr>
  </w:style>
  <w:style w:type="paragraph" w:styleId="FootnoteText">
    <w:name w:val="footnote text"/>
    <w:basedOn w:val="Normal"/>
    <w:link w:val="FootnoteTextChar"/>
    <w:uiPriority w:val="99"/>
    <w:semiHidden/>
    <w:unhideWhenUsed/>
    <w:rsid w:val="00426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11"/>
    <w:rPr>
      <w:lang w:eastAsia="en-US"/>
    </w:rPr>
  </w:style>
  <w:style w:type="character" w:styleId="FootnoteReference">
    <w:name w:val="footnote reference"/>
    <w:basedOn w:val="DefaultParagraphFont"/>
    <w:uiPriority w:val="99"/>
    <w:semiHidden/>
    <w:unhideWhenUsed/>
    <w:rsid w:val="00426B11"/>
    <w:rPr>
      <w:vertAlign w:val="superscript"/>
    </w:rPr>
  </w:style>
  <w:style w:type="table" w:styleId="TableGrid">
    <w:name w:val="Table Grid"/>
    <w:basedOn w:val="TableNormal"/>
    <w:uiPriority w:val="59"/>
    <w:rsid w:val="004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11"/>
    <w:rPr>
      <w:rFonts w:ascii="Tahoma" w:hAnsi="Tahoma" w:cs="Tahoma"/>
      <w:sz w:val="16"/>
      <w:szCs w:val="16"/>
      <w:lang w:eastAsia="en-US"/>
    </w:rPr>
  </w:style>
  <w:style w:type="paragraph" w:styleId="ListParagraph">
    <w:name w:val="List Paragraph"/>
    <w:basedOn w:val="Normal"/>
    <w:uiPriority w:val="34"/>
    <w:qFormat/>
    <w:rsid w:val="00135517"/>
    <w:pPr>
      <w:ind w:left="720"/>
      <w:contextualSpacing/>
    </w:pPr>
  </w:style>
  <w:style w:type="paragraph" w:customStyle="1" w:styleId="Default">
    <w:name w:val="Default"/>
    <w:rsid w:val="00622D0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997C1C"/>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997C1C"/>
    <w:rPr>
      <w:sz w:val="22"/>
      <w:szCs w:val="22"/>
      <w:lang w:eastAsia="en-US"/>
    </w:rPr>
  </w:style>
  <w:style w:type="character" w:styleId="CommentReference">
    <w:name w:val="annotation reference"/>
    <w:basedOn w:val="DefaultParagraphFont"/>
    <w:uiPriority w:val="99"/>
    <w:semiHidden/>
    <w:unhideWhenUsed/>
    <w:rsid w:val="00125EBC"/>
    <w:rPr>
      <w:sz w:val="16"/>
      <w:szCs w:val="16"/>
    </w:rPr>
  </w:style>
  <w:style w:type="paragraph" w:styleId="CommentText">
    <w:name w:val="annotation text"/>
    <w:basedOn w:val="Normal"/>
    <w:link w:val="CommentTextChar"/>
    <w:uiPriority w:val="99"/>
    <w:semiHidden/>
    <w:unhideWhenUsed/>
    <w:rsid w:val="00125EBC"/>
    <w:pPr>
      <w:spacing w:line="240" w:lineRule="auto"/>
    </w:pPr>
    <w:rPr>
      <w:sz w:val="20"/>
      <w:szCs w:val="20"/>
    </w:rPr>
  </w:style>
  <w:style w:type="character" w:customStyle="1" w:styleId="CommentTextChar">
    <w:name w:val="Comment Text Char"/>
    <w:basedOn w:val="DefaultParagraphFont"/>
    <w:link w:val="CommentText"/>
    <w:uiPriority w:val="99"/>
    <w:semiHidden/>
    <w:rsid w:val="00125EBC"/>
    <w:rPr>
      <w:lang w:eastAsia="en-US"/>
    </w:rPr>
  </w:style>
  <w:style w:type="paragraph" w:styleId="CommentSubject">
    <w:name w:val="annotation subject"/>
    <w:basedOn w:val="CommentText"/>
    <w:next w:val="CommentText"/>
    <w:link w:val="CommentSubjectChar"/>
    <w:uiPriority w:val="99"/>
    <w:semiHidden/>
    <w:unhideWhenUsed/>
    <w:rsid w:val="00125EBC"/>
    <w:rPr>
      <w:b/>
      <w:bCs/>
    </w:rPr>
  </w:style>
  <w:style w:type="character" w:customStyle="1" w:styleId="CommentSubjectChar">
    <w:name w:val="Comment Subject Char"/>
    <w:basedOn w:val="CommentTextChar"/>
    <w:link w:val="CommentSubject"/>
    <w:uiPriority w:val="99"/>
    <w:semiHidden/>
    <w:rsid w:val="00125EBC"/>
    <w:rPr>
      <w:b/>
      <w:bCs/>
      <w:lang w:eastAsia="en-US"/>
    </w:rPr>
  </w:style>
  <w:style w:type="paragraph" w:customStyle="1" w:styleId="Infotext">
    <w:name w:val="Info text"/>
    <w:basedOn w:val="Normal"/>
    <w:rsid w:val="006C4D8D"/>
    <w:pPr>
      <w:spacing w:after="0" w:line="240" w:lineRule="auto"/>
    </w:pPr>
    <w:rPr>
      <w:rFonts w:ascii="Arial" w:eastAsia="Times New Roman" w:hAnsi="Arial"/>
      <w:sz w:val="28"/>
      <w:szCs w:val="20"/>
    </w:rPr>
  </w:style>
  <w:style w:type="paragraph" w:customStyle="1" w:styleId="CharCharCharChar">
    <w:name w:val="Char Char Char Char"/>
    <w:basedOn w:val="Normal"/>
    <w:locked/>
    <w:rsid w:val="006C4D8D"/>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375">
      <w:bodyDiv w:val="1"/>
      <w:marLeft w:val="0"/>
      <w:marRight w:val="0"/>
      <w:marTop w:val="0"/>
      <w:marBottom w:val="0"/>
      <w:divBdr>
        <w:top w:val="none" w:sz="0" w:space="0" w:color="auto"/>
        <w:left w:val="none" w:sz="0" w:space="0" w:color="auto"/>
        <w:bottom w:val="none" w:sz="0" w:space="0" w:color="auto"/>
        <w:right w:val="none" w:sz="0" w:space="0" w:color="auto"/>
      </w:divBdr>
    </w:div>
    <w:div w:id="9128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Mellina.williamson-taylor@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mwtaylor</dc:creator>
  <cp:lastModifiedBy>Nikoleta Nikolova</cp:lastModifiedBy>
  <cp:revision>3</cp:revision>
  <cp:lastPrinted>2019-01-16T16:35:00Z</cp:lastPrinted>
  <dcterms:created xsi:type="dcterms:W3CDTF">2019-09-20T10:23:00Z</dcterms:created>
  <dcterms:modified xsi:type="dcterms:W3CDTF">2019-09-24T11:14:00Z</dcterms:modified>
</cp:coreProperties>
</file>